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944" w:rsidRPr="00952392" w:rsidRDefault="00992850" w:rsidP="00012C3F">
      <w:pPr>
        <w:jc w:val="center"/>
        <w:rPr>
          <w:rFonts w:ascii="黑体" w:eastAsia="黑体" w:hAnsi="黑体"/>
          <w:b/>
          <w:sz w:val="36"/>
          <w:szCs w:val="36"/>
        </w:rPr>
      </w:pPr>
      <w:r w:rsidRPr="00952392">
        <w:rPr>
          <w:rFonts w:ascii="黑体" w:eastAsia="黑体" w:hAnsi="黑体" w:hint="eastAsia"/>
          <w:b/>
          <w:sz w:val="36"/>
          <w:szCs w:val="36"/>
        </w:rPr>
        <w:t>退市</w:t>
      </w:r>
      <w:r w:rsidR="00012C3F" w:rsidRPr="00952392">
        <w:rPr>
          <w:rFonts w:ascii="黑体" w:eastAsia="黑体" w:hAnsi="黑体" w:hint="eastAsia"/>
          <w:b/>
          <w:sz w:val="36"/>
          <w:szCs w:val="36"/>
        </w:rPr>
        <w:t>知识竞答</w:t>
      </w:r>
      <w:r w:rsidRPr="00952392">
        <w:rPr>
          <w:rFonts w:ascii="黑体" w:eastAsia="黑体" w:hAnsi="黑体" w:hint="eastAsia"/>
          <w:b/>
          <w:sz w:val="36"/>
          <w:szCs w:val="36"/>
        </w:rPr>
        <w:t>题目</w:t>
      </w:r>
    </w:p>
    <w:p w:rsidR="00992850" w:rsidRPr="00012C3F" w:rsidRDefault="00992850" w:rsidP="00992850">
      <w:pPr>
        <w:pStyle w:val="a3"/>
        <w:numPr>
          <w:ilvl w:val="0"/>
          <w:numId w:val="1"/>
        </w:numPr>
        <w:ind w:firstLineChars="0"/>
        <w:rPr>
          <w:rFonts w:ascii="仿宋_GB2312" w:eastAsia="仿宋_GB2312"/>
          <w:sz w:val="30"/>
          <w:szCs w:val="30"/>
        </w:rPr>
      </w:pPr>
      <w:r w:rsidRPr="00012C3F">
        <w:rPr>
          <w:rFonts w:ascii="仿宋_GB2312" w:eastAsia="仿宋_GB2312" w:hint="eastAsia"/>
          <w:sz w:val="30"/>
          <w:szCs w:val="30"/>
        </w:rPr>
        <w:t>触及重大违法类强制退市公司的控股股东、实际控制人、董事、监事、高级管理人员等特定主体，自相关行政处罚决定事先告知书或者司法裁判作出之日起至公司股票终止上市并摘牌前，是否可以减持公司股份？</w:t>
      </w:r>
      <w:r w:rsidR="00952392">
        <w:rPr>
          <w:rFonts w:ascii="仿宋_GB2312" w:eastAsia="仿宋_GB2312" w:hint="eastAsia"/>
          <w:sz w:val="30"/>
          <w:szCs w:val="30"/>
        </w:rPr>
        <w:t>B</w:t>
      </w:r>
    </w:p>
    <w:p w:rsidR="00992850" w:rsidRPr="00012C3F" w:rsidRDefault="00992850" w:rsidP="00992850">
      <w:pPr>
        <w:pStyle w:val="a3"/>
        <w:numPr>
          <w:ilvl w:val="0"/>
          <w:numId w:val="2"/>
        </w:numPr>
        <w:ind w:firstLineChars="0"/>
        <w:rPr>
          <w:rFonts w:ascii="仿宋_GB2312" w:eastAsia="仿宋_GB2312"/>
          <w:sz w:val="30"/>
          <w:szCs w:val="30"/>
        </w:rPr>
      </w:pPr>
      <w:r w:rsidRPr="00012C3F">
        <w:rPr>
          <w:rFonts w:ascii="仿宋_GB2312" w:eastAsia="仿宋_GB2312" w:hint="eastAsia"/>
          <w:sz w:val="30"/>
          <w:szCs w:val="30"/>
        </w:rPr>
        <w:t>可以</w:t>
      </w:r>
    </w:p>
    <w:p w:rsidR="00992850" w:rsidRPr="00012C3F" w:rsidRDefault="00992850" w:rsidP="00992850">
      <w:pPr>
        <w:pStyle w:val="a3"/>
        <w:numPr>
          <w:ilvl w:val="0"/>
          <w:numId w:val="2"/>
        </w:numPr>
        <w:ind w:firstLineChars="0"/>
        <w:rPr>
          <w:rFonts w:ascii="仿宋_GB2312" w:eastAsia="仿宋_GB2312"/>
          <w:sz w:val="30"/>
          <w:szCs w:val="30"/>
        </w:rPr>
      </w:pPr>
      <w:r w:rsidRPr="00012C3F">
        <w:rPr>
          <w:rFonts w:ascii="仿宋_GB2312" w:eastAsia="仿宋_GB2312" w:hint="eastAsia"/>
          <w:sz w:val="30"/>
          <w:szCs w:val="30"/>
        </w:rPr>
        <w:t>不可以</w:t>
      </w:r>
    </w:p>
    <w:p w:rsidR="00992850" w:rsidRDefault="00012C3F" w:rsidP="00992850">
      <w:pPr>
        <w:pStyle w:val="a3"/>
        <w:numPr>
          <w:ilvl w:val="0"/>
          <w:numId w:val="1"/>
        </w:numPr>
        <w:ind w:firstLineChars="0"/>
        <w:rPr>
          <w:rFonts w:ascii="仿宋_GB2312" w:eastAsia="仿宋_GB2312"/>
          <w:sz w:val="30"/>
          <w:szCs w:val="30"/>
        </w:rPr>
      </w:pPr>
      <w:r>
        <w:rPr>
          <w:rFonts w:ascii="仿宋_GB2312" w:eastAsia="仿宋_GB2312" w:hint="eastAsia"/>
          <w:sz w:val="30"/>
          <w:szCs w:val="30"/>
        </w:rPr>
        <w:t>连续20个交易日的每日股票收盘价均低于人民币多少元，会被交易所决定终止其股票上市？</w:t>
      </w:r>
      <w:r w:rsidR="00952392">
        <w:rPr>
          <w:rFonts w:ascii="仿宋_GB2312" w:eastAsia="仿宋_GB2312" w:hint="eastAsia"/>
          <w:sz w:val="30"/>
          <w:szCs w:val="30"/>
        </w:rPr>
        <w:t>A</w:t>
      </w:r>
    </w:p>
    <w:p w:rsidR="00012C3F" w:rsidRDefault="00012C3F" w:rsidP="00012C3F">
      <w:pPr>
        <w:pStyle w:val="a3"/>
        <w:ind w:left="720" w:firstLineChars="0" w:firstLine="0"/>
        <w:rPr>
          <w:rFonts w:ascii="仿宋_GB2312" w:eastAsia="仿宋_GB2312"/>
          <w:sz w:val="30"/>
          <w:szCs w:val="30"/>
        </w:rPr>
      </w:pPr>
      <w:r>
        <w:rPr>
          <w:rFonts w:ascii="仿宋_GB2312" w:eastAsia="仿宋_GB2312" w:hint="eastAsia"/>
          <w:sz w:val="30"/>
          <w:szCs w:val="30"/>
        </w:rPr>
        <w:t>A.1元</w:t>
      </w:r>
    </w:p>
    <w:p w:rsidR="00012C3F" w:rsidRDefault="00012C3F" w:rsidP="00012C3F">
      <w:pPr>
        <w:pStyle w:val="a3"/>
        <w:ind w:left="720" w:firstLineChars="0" w:firstLine="0"/>
        <w:rPr>
          <w:rFonts w:ascii="仿宋_GB2312" w:eastAsia="仿宋_GB2312"/>
          <w:sz w:val="30"/>
          <w:szCs w:val="30"/>
        </w:rPr>
      </w:pPr>
      <w:r>
        <w:rPr>
          <w:rFonts w:ascii="仿宋_GB2312" w:eastAsia="仿宋_GB2312" w:hint="eastAsia"/>
          <w:sz w:val="30"/>
          <w:szCs w:val="30"/>
        </w:rPr>
        <w:t>B.3元</w:t>
      </w:r>
    </w:p>
    <w:p w:rsidR="00012C3F" w:rsidRDefault="00012C3F" w:rsidP="00012C3F">
      <w:pPr>
        <w:pStyle w:val="a3"/>
        <w:ind w:left="720" w:firstLineChars="0" w:firstLine="0"/>
        <w:rPr>
          <w:rFonts w:ascii="仿宋_GB2312" w:eastAsia="仿宋_GB2312"/>
          <w:sz w:val="30"/>
          <w:szCs w:val="30"/>
        </w:rPr>
      </w:pPr>
      <w:r>
        <w:rPr>
          <w:rFonts w:ascii="仿宋_GB2312" w:eastAsia="仿宋_GB2312" w:hint="eastAsia"/>
          <w:sz w:val="30"/>
          <w:szCs w:val="30"/>
        </w:rPr>
        <w:t>C.5元</w:t>
      </w:r>
    </w:p>
    <w:p w:rsidR="00012C3F" w:rsidRDefault="00012C3F" w:rsidP="00012C3F">
      <w:pPr>
        <w:pStyle w:val="a3"/>
        <w:ind w:left="720" w:firstLineChars="0" w:firstLine="0"/>
        <w:rPr>
          <w:rFonts w:ascii="仿宋_GB2312" w:eastAsia="仿宋_GB2312"/>
          <w:sz w:val="30"/>
          <w:szCs w:val="30"/>
        </w:rPr>
      </w:pPr>
      <w:r>
        <w:rPr>
          <w:rFonts w:ascii="仿宋_GB2312" w:eastAsia="仿宋_GB2312" w:hint="eastAsia"/>
          <w:sz w:val="30"/>
          <w:szCs w:val="30"/>
        </w:rPr>
        <w:t>D.10元</w:t>
      </w:r>
    </w:p>
    <w:p w:rsidR="00D71221" w:rsidRDefault="00D71221" w:rsidP="00D71221">
      <w:pPr>
        <w:pStyle w:val="a3"/>
        <w:numPr>
          <w:ilvl w:val="0"/>
          <w:numId w:val="1"/>
        </w:numPr>
        <w:ind w:firstLineChars="0"/>
        <w:rPr>
          <w:rFonts w:ascii="仿宋_GB2312" w:eastAsia="仿宋_GB2312"/>
          <w:sz w:val="30"/>
          <w:szCs w:val="30"/>
        </w:rPr>
      </w:pPr>
      <w:r>
        <w:rPr>
          <w:rFonts w:ascii="仿宋_GB2312" w:eastAsia="仿宋_GB2312" w:hint="eastAsia"/>
          <w:sz w:val="30"/>
          <w:szCs w:val="30"/>
        </w:rPr>
        <w:t>连续20个交易日的每日股票收盘</w:t>
      </w:r>
      <w:r w:rsidR="00297DB4">
        <w:rPr>
          <w:rFonts w:ascii="仿宋_GB2312" w:eastAsia="仿宋_GB2312" w:hint="eastAsia"/>
          <w:sz w:val="30"/>
          <w:szCs w:val="30"/>
        </w:rPr>
        <w:t>总市值均低于人民币多少元</w:t>
      </w:r>
      <w:r>
        <w:rPr>
          <w:rFonts w:ascii="仿宋_GB2312" w:eastAsia="仿宋_GB2312" w:hint="eastAsia"/>
          <w:sz w:val="30"/>
          <w:szCs w:val="30"/>
        </w:rPr>
        <w:t>，会被交易所决定终止其股票上市？</w:t>
      </w:r>
      <w:r w:rsidR="00465599">
        <w:rPr>
          <w:rFonts w:ascii="仿宋_GB2312" w:eastAsia="仿宋_GB2312" w:hint="eastAsia"/>
          <w:sz w:val="30"/>
          <w:szCs w:val="30"/>
        </w:rPr>
        <w:t>B</w:t>
      </w:r>
    </w:p>
    <w:p w:rsidR="00D71221" w:rsidRDefault="00D71221" w:rsidP="00D71221">
      <w:pPr>
        <w:pStyle w:val="a3"/>
        <w:ind w:left="720" w:firstLineChars="0" w:firstLine="0"/>
        <w:rPr>
          <w:rFonts w:ascii="仿宋_GB2312" w:eastAsia="仿宋_GB2312"/>
          <w:sz w:val="30"/>
          <w:szCs w:val="30"/>
        </w:rPr>
      </w:pPr>
      <w:r>
        <w:rPr>
          <w:rFonts w:ascii="仿宋_GB2312" w:eastAsia="仿宋_GB2312" w:hint="eastAsia"/>
          <w:sz w:val="30"/>
          <w:szCs w:val="30"/>
        </w:rPr>
        <w:t>A.1</w:t>
      </w:r>
      <w:r w:rsidR="00297DB4">
        <w:rPr>
          <w:rFonts w:ascii="仿宋_GB2312" w:eastAsia="仿宋_GB2312" w:hint="eastAsia"/>
          <w:sz w:val="30"/>
          <w:szCs w:val="30"/>
        </w:rPr>
        <w:t>亿</w:t>
      </w:r>
      <w:r>
        <w:rPr>
          <w:rFonts w:ascii="仿宋_GB2312" w:eastAsia="仿宋_GB2312" w:hint="eastAsia"/>
          <w:sz w:val="30"/>
          <w:szCs w:val="30"/>
        </w:rPr>
        <w:t>元</w:t>
      </w:r>
    </w:p>
    <w:p w:rsidR="00D71221" w:rsidRDefault="00D71221" w:rsidP="00D71221">
      <w:pPr>
        <w:pStyle w:val="a3"/>
        <w:ind w:left="720" w:firstLineChars="0" w:firstLine="0"/>
        <w:rPr>
          <w:rFonts w:ascii="仿宋_GB2312" w:eastAsia="仿宋_GB2312"/>
          <w:sz w:val="30"/>
          <w:szCs w:val="30"/>
        </w:rPr>
      </w:pPr>
      <w:r>
        <w:rPr>
          <w:rFonts w:ascii="仿宋_GB2312" w:eastAsia="仿宋_GB2312" w:hint="eastAsia"/>
          <w:sz w:val="30"/>
          <w:szCs w:val="30"/>
        </w:rPr>
        <w:t>B.3</w:t>
      </w:r>
      <w:r w:rsidR="00297DB4">
        <w:rPr>
          <w:rFonts w:ascii="仿宋_GB2312" w:eastAsia="仿宋_GB2312" w:hint="eastAsia"/>
          <w:sz w:val="30"/>
          <w:szCs w:val="30"/>
        </w:rPr>
        <w:t>亿</w:t>
      </w:r>
      <w:r>
        <w:rPr>
          <w:rFonts w:ascii="仿宋_GB2312" w:eastAsia="仿宋_GB2312" w:hint="eastAsia"/>
          <w:sz w:val="30"/>
          <w:szCs w:val="30"/>
        </w:rPr>
        <w:t>元</w:t>
      </w:r>
    </w:p>
    <w:p w:rsidR="00D71221" w:rsidRDefault="00D71221" w:rsidP="00D71221">
      <w:pPr>
        <w:pStyle w:val="a3"/>
        <w:ind w:left="720" w:firstLineChars="0" w:firstLine="0"/>
        <w:rPr>
          <w:rFonts w:ascii="仿宋_GB2312" w:eastAsia="仿宋_GB2312"/>
          <w:sz w:val="30"/>
          <w:szCs w:val="30"/>
        </w:rPr>
      </w:pPr>
      <w:r>
        <w:rPr>
          <w:rFonts w:ascii="仿宋_GB2312" w:eastAsia="仿宋_GB2312" w:hint="eastAsia"/>
          <w:sz w:val="30"/>
          <w:szCs w:val="30"/>
        </w:rPr>
        <w:t>C.5</w:t>
      </w:r>
      <w:r w:rsidR="00297DB4">
        <w:rPr>
          <w:rFonts w:ascii="仿宋_GB2312" w:eastAsia="仿宋_GB2312" w:hint="eastAsia"/>
          <w:sz w:val="30"/>
          <w:szCs w:val="30"/>
        </w:rPr>
        <w:t>亿</w:t>
      </w:r>
      <w:r>
        <w:rPr>
          <w:rFonts w:ascii="仿宋_GB2312" w:eastAsia="仿宋_GB2312" w:hint="eastAsia"/>
          <w:sz w:val="30"/>
          <w:szCs w:val="30"/>
        </w:rPr>
        <w:t>元</w:t>
      </w:r>
    </w:p>
    <w:p w:rsidR="00D71221" w:rsidRDefault="00D71221" w:rsidP="00D71221">
      <w:pPr>
        <w:pStyle w:val="a3"/>
        <w:ind w:left="720" w:firstLineChars="0" w:firstLine="0"/>
        <w:rPr>
          <w:rFonts w:ascii="仿宋_GB2312" w:eastAsia="仿宋_GB2312"/>
          <w:sz w:val="30"/>
          <w:szCs w:val="30"/>
        </w:rPr>
      </w:pPr>
      <w:r>
        <w:rPr>
          <w:rFonts w:ascii="仿宋_GB2312" w:eastAsia="仿宋_GB2312" w:hint="eastAsia"/>
          <w:sz w:val="30"/>
          <w:szCs w:val="30"/>
        </w:rPr>
        <w:t>D.10</w:t>
      </w:r>
      <w:r w:rsidR="00297DB4">
        <w:rPr>
          <w:rFonts w:ascii="仿宋_GB2312" w:eastAsia="仿宋_GB2312" w:hint="eastAsia"/>
          <w:sz w:val="30"/>
          <w:szCs w:val="30"/>
        </w:rPr>
        <w:t>亿</w:t>
      </w:r>
      <w:r>
        <w:rPr>
          <w:rFonts w:ascii="仿宋_GB2312" w:eastAsia="仿宋_GB2312" w:hint="eastAsia"/>
          <w:sz w:val="30"/>
          <w:szCs w:val="30"/>
        </w:rPr>
        <w:t>元</w:t>
      </w:r>
    </w:p>
    <w:p w:rsidR="0092685C" w:rsidRDefault="0092685C" w:rsidP="0092685C">
      <w:pPr>
        <w:pStyle w:val="a3"/>
        <w:numPr>
          <w:ilvl w:val="0"/>
          <w:numId w:val="1"/>
        </w:numPr>
        <w:ind w:firstLineChars="0"/>
        <w:rPr>
          <w:rFonts w:ascii="仿宋_GB2312" w:eastAsia="仿宋_GB2312"/>
          <w:sz w:val="30"/>
          <w:szCs w:val="30"/>
        </w:rPr>
      </w:pPr>
      <w:r>
        <w:rPr>
          <w:rFonts w:ascii="仿宋_GB2312" w:eastAsia="仿宋_GB2312" w:hint="eastAsia"/>
          <w:sz w:val="30"/>
          <w:szCs w:val="30"/>
        </w:rPr>
        <w:t>以下哪种属于财务类强制退市情形？</w:t>
      </w:r>
      <w:r w:rsidR="00465599">
        <w:rPr>
          <w:rFonts w:ascii="仿宋_GB2312" w:eastAsia="仿宋_GB2312" w:hint="eastAsia"/>
          <w:sz w:val="30"/>
          <w:szCs w:val="30"/>
        </w:rPr>
        <w:t>D</w:t>
      </w:r>
    </w:p>
    <w:p w:rsidR="0092685C" w:rsidRDefault="0092685C" w:rsidP="0092685C">
      <w:pPr>
        <w:pStyle w:val="a3"/>
        <w:ind w:left="720" w:firstLineChars="0" w:firstLine="0"/>
        <w:rPr>
          <w:rFonts w:ascii="仿宋_GB2312" w:eastAsia="仿宋_GB2312"/>
          <w:sz w:val="30"/>
          <w:szCs w:val="30"/>
        </w:rPr>
      </w:pPr>
      <w:r>
        <w:rPr>
          <w:rFonts w:ascii="仿宋_GB2312" w:eastAsia="仿宋_GB2312" w:hint="eastAsia"/>
          <w:sz w:val="30"/>
          <w:szCs w:val="30"/>
        </w:rPr>
        <w:t>A.</w:t>
      </w:r>
      <w:r w:rsidR="00326C1C" w:rsidRPr="00326C1C">
        <w:rPr>
          <w:rFonts w:ascii="仿宋_GB2312" w:eastAsia="仿宋_GB2312" w:hAnsi="Arial Unicode MS" w:cs="Arial Unicode MS" w:hint="eastAsia"/>
          <w:color w:val="000000"/>
          <w:sz w:val="30"/>
          <w:szCs w:val="30"/>
        </w:rPr>
        <w:t xml:space="preserve"> </w:t>
      </w:r>
      <w:r w:rsidR="00326C1C" w:rsidRPr="00E05B79">
        <w:rPr>
          <w:rFonts w:ascii="仿宋_GB2312" w:eastAsia="仿宋_GB2312" w:hAnsi="Arial Unicode MS" w:cs="Arial Unicode MS" w:hint="eastAsia"/>
          <w:color w:val="000000"/>
          <w:sz w:val="30"/>
          <w:szCs w:val="30"/>
        </w:rPr>
        <w:t>最近一个会计年度经审计的净利润为负值且营业收入低于</w:t>
      </w:r>
      <w:r w:rsidR="00326C1C">
        <w:rPr>
          <w:rFonts w:ascii="仿宋_GB2312" w:eastAsia="仿宋_GB2312" w:hAnsi="Arial Unicode MS" w:cs="Arial Unicode MS" w:hint="eastAsia"/>
          <w:color w:val="000000"/>
          <w:sz w:val="30"/>
          <w:szCs w:val="30"/>
        </w:rPr>
        <w:t>人民币</w:t>
      </w:r>
      <w:r w:rsidR="00326C1C" w:rsidRPr="00E05B79">
        <w:rPr>
          <w:rFonts w:ascii="仿宋_GB2312" w:eastAsia="仿宋_GB2312" w:hAnsi="Arial Unicode MS" w:cs="Arial Unicode MS" w:hint="eastAsia"/>
          <w:color w:val="000000"/>
          <w:sz w:val="30"/>
          <w:szCs w:val="30"/>
        </w:rPr>
        <w:t>1亿元，或追溯重述后最近一个会计年度净利</w:t>
      </w:r>
      <w:r w:rsidR="00326C1C" w:rsidRPr="00E05B79">
        <w:rPr>
          <w:rFonts w:ascii="仿宋_GB2312" w:eastAsia="仿宋_GB2312" w:hAnsi="Arial Unicode MS" w:cs="Arial Unicode MS" w:hint="eastAsia"/>
          <w:color w:val="000000"/>
          <w:sz w:val="30"/>
          <w:szCs w:val="30"/>
        </w:rPr>
        <w:lastRenderedPageBreak/>
        <w:t>润为负值且营业收入低于</w:t>
      </w:r>
      <w:r w:rsidR="00326C1C">
        <w:rPr>
          <w:rFonts w:ascii="仿宋_GB2312" w:eastAsia="仿宋_GB2312" w:hAnsi="Arial Unicode MS" w:cs="Arial Unicode MS" w:hint="eastAsia"/>
          <w:color w:val="000000"/>
          <w:sz w:val="30"/>
          <w:szCs w:val="30"/>
        </w:rPr>
        <w:t>人民币</w:t>
      </w:r>
      <w:r w:rsidR="00326C1C" w:rsidRPr="00E05B79">
        <w:rPr>
          <w:rFonts w:ascii="仿宋_GB2312" w:eastAsia="仿宋_GB2312" w:hAnsi="Arial Unicode MS" w:cs="Arial Unicode MS" w:hint="eastAsia"/>
          <w:color w:val="000000"/>
          <w:sz w:val="30"/>
          <w:szCs w:val="30"/>
        </w:rPr>
        <w:t>1亿元</w:t>
      </w:r>
    </w:p>
    <w:p w:rsidR="0092685C" w:rsidRDefault="0092685C" w:rsidP="0092685C">
      <w:pPr>
        <w:pStyle w:val="a3"/>
        <w:ind w:left="720" w:firstLineChars="0" w:firstLine="0"/>
        <w:rPr>
          <w:rFonts w:ascii="仿宋_GB2312" w:eastAsia="仿宋_GB2312"/>
          <w:sz w:val="30"/>
          <w:szCs w:val="30"/>
        </w:rPr>
      </w:pPr>
      <w:r>
        <w:rPr>
          <w:rFonts w:ascii="仿宋_GB2312" w:eastAsia="仿宋_GB2312" w:hint="eastAsia"/>
          <w:sz w:val="30"/>
          <w:szCs w:val="30"/>
        </w:rPr>
        <w:t>B.</w:t>
      </w:r>
      <w:r w:rsidR="00326C1C" w:rsidRPr="00326C1C">
        <w:rPr>
          <w:rFonts w:ascii="仿宋_GB2312" w:eastAsia="仿宋_GB2312" w:hAnsi="Arial Unicode MS" w:cs="Arial Unicode MS" w:hint="eastAsia"/>
          <w:color w:val="000000"/>
          <w:sz w:val="30"/>
          <w:szCs w:val="30"/>
        </w:rPr>
        <w:t xml:space="preserve"> </w:t>
      </w:r>
      <w:r w:rsidR="00326C1C" w:rsidRPr="00E05B79">
        <w:rPr>
          <w:rFonts w:ascii="仿宋_GB2312" w:eastAsia="仿宋_GB2312" w:hAnsi="Arial Unicode MS" w:cs="Arial Unicode MS" w:hint="eastAsia"/>
          <w:color w:val="000000"/>
          <w:sz w:val="30"/>
          <w:szCs w:val="30"/>
        </w:rPr>
        <w:t>最近一个会计年度经审计的期末净资产为负值，或追溯重述后最近一个会计年度期末净资产为负值</w:t>
      </w:r>
    </w:p>
    <w:p w:rsidR="0092685C" w:rsidRDefault="0092685C" w:rsidP="0092685C">
      <w:pPr>
        <w:pStyle w:val="a3"/>
        <w:ind w:left="720" w:firstLineChars="0" w:firstLine="0"/>
        <w:rPr>
          <w:rFonts w:ascii="仿宋_GB2312" w:eastAsia="仿宋_GB2312"/>
          <w:sz w:val="30"/>
          <w:szCs w:val="30"/>
        </w:rPr>
      </w:pPr>
      <w:r>
        <w:rPr>
          <w:rFonts w:ascii="仿宋_GB2312" w:eastAsia="仿宋_GB2312" w:hint="eastAsia"/>
          <w:sz w:val="30"/>
          <w:szCs w:val="30"/>
        </w:rPr>
        <w:t>C.</w:t>
      </w:r>
      <w:r w:rsidR="00326C1C" w:rsidRPr="00326C1C">
        <w:rPr>
          <w:rFonts w:ascii="仿宋_GB2312" w:eastAsia="仿宋_GB2312" w:hAnsi="Arial Unicode MS" w:cs="Arial Unicode MS" w:hint="eastAsia"/>
          <w:color w:val="000000"/>
          <w:sz w:val="30"/>
          <w:szCs w:val="30"/>
        </w:rPr>
        <w:t xml:space="preserve"> </w:t>
      </w:r>
      <w:r w:rsidR="00326C1C" w:rsidRPr="00E05B79">
        <w:rPr>
          <w:rFonts w:ascii="仿宋_GB2312" w:eastAsia="仿宋_GB2312" w:hAnsi="Arial Unicode MS" w:cs="Arial Unicode MS" w:hint="eastAsia"/>
          <w:color w:val="000000"/>
          <w:sz w:val="30"/>
          <w:szCs w:val="30"/>
        </w:rPr>
        <w:t>最近一个会计年度的财务会计报告被出具无法表示意见或否定意见的审计报告</w:t>
      </w:r>
    </w:p>
    <w:p w:rsidR="0092685C" w:rsidRDefault="0092685C" w:rsidP="0092685C">
      <w:pPr>
        <w:pStyle w:val="a3"/>
        <w:ind w:left="720" w:firstLineChars="0" w:firstLine="0"/>
        <w:rPr>
          <w:rFonts w:ascii="仿宋_GB2312" w:eastAsia="仿宋_GB2312"/>
          <w:sz w:val="30"/>
          <w:szCs w:val="30"/>
        </w:rPr>
      </w:pPr>
      <w:r>
        <w:rPr>
          <w:rFonts w:ascii="仿宋_GB2312" w:eastAsia="仿宋_GB2312" w:hint="eastAsia"/>
          <w:sz w:val="30"/>
          <w:szCs w:val="30"/>
        </w:rPr>
        <w:t>D.</w:t>
      </w:r>
      <w:r w:rsidR="00326C1C">
        <w:rPr>
          <w:rFonts w:ascii="仿宋_GB2312" w:eastAsia="仿宋_GB2312" w:hint="eastAsia"/>
          <w:sz w:val="30"/>
          <w:szCs w:val="30"/>
        </w:rPr>
        <w:t>以上全是</w:t>
      </w:r>
    </w:p>
    <w:p w:rsidR="0092685C" w:rsidRDefault="00465599" w:rsidP="0092685C">
      <w:pPr>
        <w:pStyle w:val="a3"/>
        <w:numPr>
          <w:ilvl w:val="0"/>
          <w:numId w:val="1"/>
        </w:numPr>
        <w:ind w:firstLineChars="0"/>
        <w:rPr>
          <w:rFonts w:ascii="仿宋_GB2312" w:eastAsia="仿宋_GB2312"/>
          <w:sz w:val="30"/>
          <w:szCs w:val="30"/>
        </w:rPr>
      </w:pPr>
      <w:r w:rsidRPr="00E05B79">
        <w:rPr>
          <w:rFonts w:ascii="仿宋_GB2312" w:eastAsia="仿宋_GB2312" w:hAnsi="Arial Unicode MS" w:cs="Arial Unicode MS" w:hint="eastAsia"/>
          <w:color w:val="000000"/>
          <w:sz w:val="30"/>
          <w:szCs w:val="30"/>
        </w:rPr>
        <w:t>上市公司预计将出现</w:t>
      </w:r>
      <w:r>
        <w:rPr>
          <w:rFonts w:ascii="仿宋_GB2312" w:eastAsia="仿宋_GB2312" w:hAnsi="Arial Unicode MS" w:cs="Arial Unicode MS" w:hint="eastAsia"/>
          <w:color w:val="000000"/>
          <w:sz w:val="30"/>
          <w:szCs w:val="30"/>
        </w:rPr>
        <w:t>财务类强制退市</w:t>
      </w:r>
      <w:r w:rsidRPr="00E05B79">
        <w:rPr>
          <w:rFonts w:ascii="仿宋_GB2312" w:eastAsia="仿宋_GB2312" w:hAnsi="Arial Unicode MS" w:cs="Arial Unicode MS" w:hint="eastAsia"/>
          <w:color w:val="000000"/>
          <w:sz w:val="30"/>
          <w:szCs w:val="30"/>
        </w:rPr>
        <w:t>情形之一的，应当在相应的会计年度结束后</w:t>
      </w:r>
      <w:r>
        <w:rPr>
          <w:rFonts w:ascii="仿宋_GB2312" w:eastAsia="仿宋_GB2312" w:hAnsi="Arial Unicode MS" w:cs="Arial Unicode MS" w:hint="eastAsia"/>
          <w:color w:val="000000"/>
          <w:sz w:val="30"/>
          <w:szCs w:val="30"/>
        </w:rPr>
        <w:t>多长时间</w:t>
      </w:r>
      <w:r w:rsidRPr="00E05B79">
        <w:rPr>
          <w:rFonts w:ascii="仿宋_GB2312" w:eastAsia="仿宋_GB2312" w:hAnsi="Arial Unicode MS" w:cs="Arial Unicode MS" w:hint="eastAsia"/>
          <w:color w:val="000000"/>
          <w:sz w:val="30"/>
          <w:szCs w:val="30"/>
        </w:rPr>
        <w:t>内，发布股票可能被实施退市风险警示的风险提示公告，并在披露年度报告前至少再发布两次风险提示公告。</w:t>
      </w:r>
      <w:r>
        <w:rPr>
          <w:rFonts w:ascii="仿宋_GB2312" w:eastAsia="仿宋_GB2312" w:hAnsi="Arial Unicode MS" w:cs="Arial Unicode MS" w:hint="eastAsia"/>
          <w:color w:val="000000"/>
          <w:sz w:val="30"/>
          <w:szCs w:val="30"/>
        </w:rPr>
        <w:t>A</w:t>
      </w:r>
    </w:p>
    <w:p w:rsidR="0092685C" w:rsidRDefault="0092685C" w:rsidP="0092685C">
      <w:pPr>
        <w:pStyle w:val="a3"/>
        <w:ind w:left="720" w:firstLineChars="0" w:firstLine="0"/>
        <w:rPr>
          <w:rFonts w:ascii="仿宋_GB2312" w:eastAsia="仿宋_GB2312"/>
          <w:sz w:val="30"/>
          <w:szCs w:val="30"/>
        </w:rPr>
      </w:pPr>
      <w:r>
        <w:rPr>
          <w:rFonts w:ascii="仿宋_GB2312" w:eastAsia="仿宋_GB2312" w:hint="eastAsia"/>
          <w:sz w:val="30"/>
          <w:szCs w:val="30"/>
        </w:rPr>
        <w:t>A.1</w:t>
      </w:r>
      <w:r w:rsidR="00465599">
        <w:rPr>
          <w:rFonts w:ascii="仿宋_GB2312" w:eastAsia="仿宋_GB2312" w:hint="eastAsia"/>
          <w:sz w:val="30"/>
          <w:szCs w:val="30"/>
        </w:rPr>
        <w:t>个月</w:t>
      </w:r>
    </w:p>
    <w:p w:rsidR="0092685C" w:rsidRDefault="0092685C" w:rsidP="0092685C">
      <w:pPr>
        <w:pStyle w:val="a3"/>
        <w:ind w:left="720" w:firstLineChars="0" w:firstLine="0"/>
        <w:rPr>
          <w:rFonts w:ascii="仿宋_GB2312" w:eastAsia="仿宋_GB2312"/>
          <w:sz w:val="30"/>
          <w:szCs w:val="30"/>
        </w:rPr>
      </w:pPr>
      <w:r>
        <w:rPr>
          <w:rFonts w:ascii="仿宋_GB2312" w:eastAsia="仿宋_GB2312" w:hint="eastAsia"/>
          <w:sz w:val="30"/>
          <w:szCs w:val="30"/>
        </w:rPr>
        <w:t>B.</w:t>
      </w:r>
      <w:r w:rsidR="00465599">
        <w:rPr>
          <w:rFonts w:ascii="仿宋_GB2312" w:eastAsia="仿宋_GB2312" w:hint="eastAsia"/>
          <w:sz w:val="30"/>
          <w:szCs w:val="30"/>
        </w:rPr>
        <w:t>2个月</w:t>
      </w:r>
    </w:p>
    <w:p w:rsidR="0092685C" w:rsidRDefault="0092685C" w:rsidP="0092685C">
      <w:pPr>
        <w:pStyle w:val="a3"/>
        <w:ind w:left="720" w:firstLineChars="0" w:firstLine="0"/>
        <w:rPr>
          <w:rFonts w:ascii="仿宋_GB2312" w:eastAsia="仿宋_GB2312"/>
          <w:sz w:val="30"/>
          <w:szCs w:val="30"/>
        </w:rPr>
      </w:pPr>
      <w:r>
        <w:rPr>
          <w:rFonts w:ascii="仿宋_GB2312" w:eastAsia="仿宋_GB2312" w:hint="eastAsia"/>
          <w:sz w:val="30"/>
          <w:szCs w:val="30"/>
        </w:rPr>
        <w:t>C.</w:t>
      </w:r>
      <w:r w:rsidR="00465599">
        <w:rPr>
          <w:rFonts w:ascii="仿宋_GB2312" w:eastAsia="仿宋_GB2312" w:hint="eastAsia"/>
          <w:sz w:val="30"/>
          <w:szCs w:val="30"/>
        </w:rPr>
        <w:t>3个月</w:t>
      </w:r>
    </w:p>
    <w:p w:rsidR="0092685C" w:rsidRDefault="0092685C" w:rsidP="0092685C">
      <w:pPr>
        <w:pStyle w:val="a3"/>
        <w:ind w:left="720" w:firstLineChars="0" w:firstLine="0"/>
        <w:rPr>
          <w:rFonts w:ascii="仿宋_GB2312" w:eastAsia="仿宋_GB2312"/>
          <w:sz w:val="30"/>
          <w:szCs w:val="30"/>
        </w:rPr>
      </w:pPr>
      <w:r>
        <w:rPr>
          <w:rFonts w:ascii="仿宋_GB2312" w:eastAsia="仿宋_GB2312" w:hint="eastAsia"/>
          <w:sz w:val="30"/>
          <w:szCs w:val="30"/>
        </w:rPr>
        <w:t>D.</w:t>
      </w:r>
      <w:r w:rsidR="00465599">
        <w:rPr>
          <w:rFonts w:ascii="仿宋_GB2312" w:eastAsia="仿宋_GB2312" w:hint="eastAsia"/>
          <w:sz w:val="30"/>
          <w:szCs w:val="30"/>
        </w:rPr>
        <w:t>4个月</w:t>
      </w:r>
    </w:p>
    <w:p w:rsidR="0092685C" w:rsidRDefault="00792CFB" w:rsidP="0092685C">
      <w:pPr>
        <w:pStyle w:val="a3"/>
        <w:numPr>
          <w:ilvl w:val="0"/>
          <w:numId w:val="1"/>
        </w:numPr>
        <w:ind w:firstLineChars="0"/>
        <w:rPr>
          <w:rFonts w:ascii="仿宋_GB2312" w:eastAsia="仿宋_GB2312"/>
          <w:sz w:val="30"/>
          <w:szCs w:val="30"/>
        </w:rPr>
      </w:pPr>
      <w:r>
        <w:rPr>
          <w:rFonts w:ascii="仿宋_GB2312" w:eastAsia="仿宋_GB2312" w:hAnsi="Arial Unicode MS" w:cs="Arial Unicode MS" w:hint="eastAsia"/>
          <w:color w:val="000000"/>
          <w:sz w:val="30"/>
          <w:szCs w:val="30"/>
        </w:rPr>
        <w:t>关于财务类强制退市指标：“</w:t>
      </w:r>
      <w:r w:rsidRPr="00E05B79">
        <w:rPr>
          <w:rFonts w:ascii="仿宋_GB2312" w:eastAsia="仿宋_GB2312" w:hAnsi="Arial Unicode MS" w:cs="Arial Unicode MS" w:hint="eastAsia"/>
          <w:color w:val="000000"/>
          <w:sz w:val="30"/>
          <w:szCs w:val="30"/>
        </w:rPr>
        <w:t>最近一个会计年度经审计的净利润为负值且营业收入低于</w:t>
      </w:r>
      <w:r>
        <w:rPr>
          <w:rFonts w:ascii="仿宋_GB2312" w:eastAsia="仿宋_GB2312" w:hAnsi="Arial Unicode MS" w:cs="Arial Unicode MS" w:hint="eastAsia"/>
          <w:color w:val="000000"/>
          <w:sz w:val="30"/>
          <w:szCs w:val="30"/>
        </w:rPr>
        <w:t>人民币</w:t>
      </w:r>
      <w:r w:rsidRPr="00E05B79">
        <w:rPr>
          <w:rFonts w:ascii="仿宋_GB2312" w:eastAsia="仿宋_GB2312" w:hAnsi="Arial Unicode MS" w:cs="Arial Unicode MS" w:hint="eastAsia"/>
          <w:color w:val="000000"/>
          <w:sz w:val="30"/>
          <w:szCs w:val="30"/>
        </w:rPr>
        <w:t>1亿元，或追溯重述后最近一个会计年度净利润为负值且营业收入低于</w:t>
      </w:r>
      <w:r>
        <w:rPr>
          <w:rFonts w:ascii="仿宋_GB2312" w:eastAsia="仿宋_GB2312" w:hAnsi="Arial Unicode MS" w:cs="Arial Unicode MS" w:hint="eastAsia"/>
          <w:color w:val="000000"/>
          <w:sz w:val="30"/>
          <w:szCs w:val="30"/>
        </w:rPr>
        <w:t>人民币</w:t>
      </w:r>
      <w:r w:rsidRPr="00E05B79">
        <w:rPr>
          <w:rFonts w:ascii="仿宋_GB2312" w:eastAsia="仿宋_GB2312" w:hAnsi="Arial Unicode MS" w:cs="Arial Unicode MS" w:hint="eastAsia"/>
          <w:color w:val="000000"/>
          <w:sz w:val="30"/>
          <w:szCs w:val="30"/>
        </w:rPr>
        <w:t>1亿元</w:t>
      </w:r>
      <w:r>
        <w:rPr>
          <w:rFonts w:ascii="仿宋_GB2312" w:eastAsia="仿宋_GB2312" w:hAnsi="Arial Unicode MS" w:cs="Arial Unicode MS" w:hint="eastAsia"/>
          <w:color w:val="000000"/>
          <w:sz w:val="30"/>
          <w:szCs w:val="30"/>
        </w:rPr>
        <w:t>”，以下说法错误的是。C</w:t>
      </w:r>
    </w:p>
    <w:p w:rsidR="0092685C" w:rsidRDefault="0092685C" w:rsidP="0092685C">
      <w:pPr>
        <w:pStyle w:val="a3"/>
        <w:ind w:left="720" w:firstLineChars="0" w:firstLine="0"/>
        <w:rPr>
          <w:rFonts w:ascii="仿宋_GB2312" w:eastAsia="仿宋_GB2312"/>
          <w:sz w:val="30"/>
          <w:szCs w:val="30"/>
        </w:rPr>
      </w:pPr>
      <w:r>
        <w:rPr>
          <w:rFonts w:ascii="仿宋_GB2312" w:eastAsia="仿宋_GB2312" w:hint="eastAsia"/>
          <w:sz w:val="30"/>
          <w:szCs w:val="30"/>
        </w:rPr>
        <w:t>A.</w:t>
      </w:r>
      <w:r w:rsidR="00792CFB" w:rsidRPr="00792CFB">
        <w:rPr>
          <w:rFonts w:ascii="仿宋_GB2312" w:eastAsia="仿宋_GB2312" w:hAnsi="Arial Unicode MS" w:cs="Arial Unicode MS" w:hint="eastAsia"/>
          <w:color w:val="000000"/>
          <w:sz w:val="30"/>
          <w:szCs w:val="30"/>
        </w:rPr>
        <w:t xml:space="preserve"> </w:t>
      </w:r>
      <w:r w:rsidR="00792CFB">
        <w:rPr>
          <w:rFonts w:ascii="仿宋_GB2312" w:eastAsia="仿宋_GB2312" w:hAnsi="Arial Unicode MS" w:cs="Arial Unicode MS" w:hint="eastAsia"/>
          <w:color w:val="000000"/>
          <w:sz w:val="30"/>
          <w:szCs w:val="30"/>
        </w:rPr>
        <w:t>前</w:t>
      </w:r>
      <w:r w:rsidR="00792CFB" w:rsidRPr="00E05B79">
        <w:rPr>
          <w:rFonts w:ascii="仿宋_GB2312" w:eastAsia="仿宋_GB2312" w:hAnsi="Arial Unicode MS" w:cs="Arial Unicode MS" w:hint="eastAsia"/>
          <w:color w:val="000000"/>
          <w:sz w:val="30"/>
          <w:szCs w:val="30"/>
        </w:rPr>
        <w:t>述</w:t>
      </w:r>
      <w:r w:rsidR="00792CFB">
        <w:rPr>
          <w:rFonts w:ascii="仿宋_GB2312" w:eastAsia="仿宋_GB2312" w:hAnsi="Arial Unicode MS" w:cs="Arial Unicode MS" w:hint="eastAsia"/>
          <w:color w:val="000000"/>
          <w:sz w:val="30"/>
          <w:szCs w:val="30"/>
        </w:rPr>
        <w:t>“</w:t>
      </w:r>
      <w:r w:rsidR="00792CFB" w:rsidRPr="00E05B79">
        <w:rPr>
          <w:rFonts w:ascii="仿宋_GB2312" w:eastAsia="仿宋_GB2312" w:hAnsi="Arial Unicode MS" w:cs="Arial Unicode MS" w:hint="eastAsia"/>
          <w:color w:val="000000"/>
          <w:sz w:val="30"/>
          <w:szCs w:val="30"/>
        </w:rPr>
        <w:t>净利润</w:t>
      </w:r>
      <w:r w:rsidR="00792CFB">
        <w:rPr>
          <w:rFonts w:ascii="仿宋_GB2312" w:eastAsia="仿宋_GB2312" w:hAnsi="Arial Unicode MS" w:cs="Arial Unicode MS" w:hint="eastAsia"/>
          <w:color w:val="000000"/>
          <w:sz w:val="30"/>
          <w:szCs w:val="30"/>
        </w:rPr>
        <w:t>”</w:t>
      </w:r>
      <w:r w:rsidR="00792CFB" w:rsidRPr="00E05B79">
        <w:rPr>
          <w:rFonts w:ascii="仿宋_GB2312" w:eastAsia="仿宋_GB2312" w:hAnsi="Arial Unicode MS" w:cs="Arial Unicode MS" w:hint="eastAsia"/>
          <w:color w:val="000000"/>
          <w:sz w:val="30"/>
          <w:szCs w:val="30"/>
        </w:rPr>
        <w:t>以扣除非经常性损益前后孰低为准</w:t>
      </w:r>
    </w:p>
    <w:p w:rsidR="0092685C" w:rsidRDefault="0092685C" w:rsidP="0092685C">
      <w:pPr>
        <w:pStyle w:val="a3"/>
        <w:ind w:left="720" w:firstLineChars="0" w:firstLine="0"/>
        <w:rPr>
          <w:rFonts w:ascii="仿宋_GB2312" w:eastAsia="仿宋_GB2312"/>
          <w:sz w:val="30"/>
          <w:szCs w:val="30"/>
        </w:rPr>
      </w:pPr>
      <w:r>
        <w:rPr>
          <w:rFonts w:ascii="仿宋_GB2312" w:eastAsia="仿宋_GB2312" w:hint="eastAsia"/>
          <w:sz w:val="30"/>
          <w:szCs w:val="30"/>
        </w:rPr>
        <w:t>B.</w:t>
      </w:r>
      <w:r w:rsidR="00792CFB" w:rsidRPr="00792CFB">
        <w:rPr>
          <w:rFonts w:ascii="仿宋_GB2312" w:eastAsia="仿宋_GB2312" w:hAnsi="Arial Unicode MS" w:cs="Arial Unicode MS" w:hint="eastAsia"/>
          <w:color w:val="000000"/>
          <w:sz w:val="30"/>
          <w:szCs w:val="30"/>
        </w:rPr>
        <w:t xml:space="preserve"> </w:t>
      </w:r>
      <w:r w:rsidR="00792CFB">
        <w:rPr>
          <w:rFonts w:ascii="仿宋_GB2312" w:eastAsia="仿宋_GB2312" w:hAnsi="Arial Unicode MS" w:cs="Arial Unicode MS" w:hint="eastAsia"/>
          <w:color w:val="000000"/>
          <w:sz w:val="30"/>
          <w:szCs w:val="30"/>
        </w:rPr>
        <w:t>前</w:t>
      </w:r>
      <w:r w:rsidR="00792CFB" w:rsidRPr="00E05B79">
        <w:rPr>
          <w:rFonts w:ascii="仿宋_GB2312" w:eastAsia="仿宋_GB2312" w:hAnsi="Arial Unicode MS" w:cs="Arial Unicode MS" w:hint="eastAsia"/>
          <w:color w:val="000000"/>
          <w:sz w:val="30"/>
          <w:szCs w:val="30"/>
        </w:rPr>
        <w:t>述</w:t>
      </w:r>
      <w:r w:rsidR="00792CFB">
        <w:rPr>
          <w:rFonts w:ascii="仿宋_GB2312" w:eastAsia="仿宋_GB2312" w:hAnsi="Arial Unicode MS" w:cs="Arial Unicode MS" w:hint="eastAsia"/>
          <w:color w:val="000000"/>
          <w:sz w:val="30"/>
          <w:szCs w:val="30"/>
        </w:rPr>
        <w:t>“</w:t>
      </w:r>
      <w:r w:rsidR="00792CFB" w:rsidRPr="00E05B79">
        <w:rPr>
          <w:rFonts w:ascii="仿宋_GB2312" w:eastAsia="仿宋_GB2312" w:hAnsi="Arial Unicode MS" w:cs="Arial Unicode MS" w:hint="eastAsia"/>
          <w:color w:val="000000"/>
          <w:sz w:val="30"/>
          <w:szCs w:val="30"/>
        </w:rPr>
        <w:t>营业收入</w:t>
      </w:r>
      <w:r w:rsidR="00792CFB">
        <w:rPr>
          <w:rFonts w:ascii="仿宋_GB2312" w:eastAsia="仿宋_GB2312" w:hAnsi="Arial Unicode MS" w:cs="Arial Unicode MS" w:hint="eastAsia"/>
          <w:color w:val="000000"/>
          <w:sz w:val="30"/>
          <w:szCs w:val="30"/>
        </w:rPr>
        <w:t>”</w:t>
      </w:r>
      <w:r w:rsidR="00792CFB" w:rsidRPr="00E05B79">
        <w:rPr>
          <w:rFonts w:ascii="仿宋_GB2312" w:eastAsia="仿宋_GB2312" w:hAnsi="Arial Unicode MS" w:cs="Arial Unicode MS" w:hint="eastAsia"/>
          <w:color w:val="000000"/>
          <w:sz w:val="30"/>
          <w:szCs w:val="30"/>
        </w:rPr>
        <w:t>应当扣除与主营业务无关的</w:t>
      </w:r>
      <w:r w:rsidR="00792CFB">
        <w:rPr>
          <w:rFonts w:ascii="仿宋_GB2312" w:eastAsia="仿宋_GB2312" w:hAnsi="Arial Unicode MS" w:cs="Arial Unicode MS" w:hint="eastAsia"/>
          <w:color w:val="000000"/>
          <w:sz w:val="30"/>
          <w:szCs w:val="30"/>
        </w:rPr>
        <w:t>业务</w:t>
      </w:r>
      <w:r w:rsidR="00792CFB" w:rsidRPr="00E05B79">
        <w:rPr>
          <w:rFonts w:ascii="仿宋_GB2312" w:eastAsia="仿宋_GB2312" w:hAnsi="Arial Unicode MS" w:cs="Arial Unicode MS" w:hint="eastAsia"/>
          <w:color w:val="000000"/>
          <w:sz w:val="30"/>
          <w:szCs w:val="30"/>
        </w:rPr>
        <w:t>收入和不具备商业实质的收入</w:t>
      </w:r>
    </w:p>
    <w:p w:rsidR="0092685C" w:rsidRDefault="0092685C" w:rsidP="0092685C">
      <w:pPr>
        <w:pStyle w:val="a3"/>
        <w:ind w:left="720" w:firstLineChars="0" w:firstLine="0"/>
        <w:rPr>
          <w:rFonts w:ascii="仿宋_GB2312" w:eastAsia="仿宋_GB2312"/>
          <w:sz w:val="30"/>
          <w:szCs w:val="30"/>
        </w:rPr>
      </w:pPr>
      <w:r>
        <w:rPr>
          <w:rFonts w:ascii="仿宋_GB2312" w:eastAsia="仿宋_GB2312" w:hint="eastAsia"/>
          <w:sz w:val="30"/>
          <w:szCs w:val="30"/>
        </w:rPr>
        <w:t>C.</w:t>
      </w:r>
      <w:r w:rsidR="00792CFB" w:rsidRPr="00792CFB">
        <w:rPr>
          <w:rFonts w:ascii="仿宋_GB2312" w:eastAsia="仿宋_GB2312" w:hAnsi="Arial Unicode MS" w:cs="Arial Unicode MS" w:hint="eastAsia"/>
          <w:color w:val="000000"/>
          <w:sz w:val="30"/>
          <w:szCs w:val="30"/>
        </w:rPr>
        <w:t xml:space="preserve"> </w:t>
      </w:r>
      <w:r w:rsidR="00792CFB">
        <w:rPr>
          <w:rFonts w:ascii="仿宋_GB2312" w:eastAsia="仿宋_GB2312" w:hAnsi="Arial Unicode MS" w:cs="Arial Unicode MS" w:hint="eastAsia"/>
          <w:color w:val="000000"/>
          <w:sz w:val="30"/>
          <w:szCs w:val="30"/>
        </w:rPr>
        <w:t>负责审计的会计师事务所不需要就公司</w:t>
      </w:r>
      <w:r w:rsidR="00792CFB" w:rsidRPr="007F64F2">
        <w:rPr>
          <w:rFonts w:ascii="仿宋_GB2312" w:eastAsia="仿宋_GB2312" w:hAnsi="Arial Unicode MS" w:cs="Arial Unicode MS" w:hint="eastAsia"/>
          <w:color w:val="000000"/>
          <w:sz w:val="30"/>
          <w:szCs w:val="30"/>
        </w:rPr>
        <w:t>营业收入扣除</w:t>
      </w:r>
      <w:r w:rsidR="00792CFB" w:rsidRPr="007F64F2">
        <w:rPr>
          <w:rFonts w:ascii="仿宋_GB2312" w:eastAsia="仿宋_GB2312" w:hAnsi="Arial Unicode MS" w:cs="Arial Unicode MS" w:hint="eastAsia"/>
          <w:color w:val="000000"/>
          <w:sz w:val="30"/>
          <w:szCs w:val="30"/>
        </w:rPr>
        <w:lastRenderedPageBreak/>
        <w:t>事项是否</w:t>
      </w:r>
      <w:r w:rsidR="00792CFB">
        <w:rPr>
          <w:rFonts w:ascii="仿宋_GB2312" w:eastAsia="仿宋_GB2312" w:hAnsi="Arial Unicode MS" w:cs="Arial Unicode MS" w:hint="eastAsia"/>
          <w:color w:val="000000"/>
          <w:sz w:val="30"/>
          <w:szCs w:val="30"/>
        </w:rPr>
        <w:t>符合</w:t>
      </w:r>
      <w:r w:rsidR="00792CFB" w:rsidRPr="007F64F2">
        <w:rPr>
          <w:rFonts w:ascii="仿宋_GB2312" w:eastAsia="仿宋_GB2312" w:hAnsi="Arial Unicode MS" w:cs="Arial Unicode MS" w:hint="eastAsia"/>
          <w:color w:val="000000"/>
          <w:sz w:val="30"/>
          <w:szCs w:val="30"/>
        </w:rPr>
        <w:t>规定及扣除后的营业收入金额出具专项核查意见</w:t>
      </w:r>
    </w:p>
    <w:p w:rsidR="0092685C" w:rsidRDefault="0092685C" w:rsidP="0092685C">
      <w:pPr>
        <w:pStyle w:val="a3"/>
        <w:ind w:left="720" w:firstLineChars="0" w:firstLine="0"/>
        <w:rPr>
          <w:rFonts w:ascii="仿宋_GB2312" w:eastAsia="仿宋_GB2312"/>
          <w:sz w:val="30"/>
          <w:szCs w:val="30"/>
        </w:rPr>
      </w:pPr>
      <w:r>
        <w:rPr>
          <w:rFonts w:ascii="仿宋_GB2312" w:eastAsia="仿宋_GB2312" w:hint="eastAsia"/>
          <w:sz w:val="30"/>
          <w:szCs w:val="30"/>
        </w:rPr>
        <w:t>D.</w:t>
      </w:r>
      <w:r w:rsidR="00792CFB" w:rsidRPr="00792CFB">
        <w:rPr>
          <w:rFonts w:hint="eastAsia"/>
        </w:rPr>
        <w:t xml:space="preserve"> </w:t>
      </w:r>
      <w:r w:rsidR="00792CFB" w:rsidRPr="00792CFB">
        <w:rPr>
          <w:rFonts w:ascii="仿宋_GB2312" w:eastAsia="仿宋_GB2312" w:hint="eastAsia"/>
          <w:sz w:val="30"/>
          <w:szCs w:val="30"/>
        </w:rPr>
        <w:t>公司未按规定扣除相关收入的，</w:t>
      </w:r>
      <w:r w:rsidR="00792CFB">
        <w:rPr>
          <w:rFonts w:ascii="仿宋_GB2312" w:eastAsia="仿宋_GB2312" w:hint="eastAsia"/>
          <w:sz w:val="30"/>
          <w:szCs w:val="30"/>
        </w:rPr>
        <w:t>交易所</w:t>
      </w:r>
      <w:r w:rsidR="00792CFB" w:rsidRPr="00792CFB">
        <w:rPr>
          <w:rFonts w:ascii="仿宋_GB2312" w:eastAsia="仿宋_GB2312" w:hint="eastAsia"/>
          <w:sz w:val="30"/>
          <w:szCs w:val="30"/>
        </w:rPr>
        <w:t>可以要求公</w:t>
      </w:r>
      <w:r w:rsidR="00792CFB">
        <w:rPr>
          <w:rFonts w:ascii="仿宋_GB2312" w:eastAsia="仿宋_GB2312" w:hint="eastAsia"/>
          <w:sz w:val="30"/>
          <w:szCs w:val="30"/>
        </w:rPr>
        <w:t>司扣除，并按照扣除后营业收入金额决定是否对公司实施退市风险警示</w:t>
      </w:r>
    </w:p>
    <w:p w:rsidR="00465599" w:rsidRDefault="00A02469" w:rsidP="00465599">
      <w:pPr>
        <w:pStyle w:val="a3"/>
        <w:numPr>
          <w:ilvl w:val="0"/>
          <w:numId w:val="1"/>
        </w:numPr>
        <w:ind w:firstLineChars="0"/>
        <w:rPr>
          <w:rFonts w:ascii="仿宋_GB2312" w:eastAsia="仿宋_GB2312"/>
          <w:sz w:val="30"/>
          <w:szCs w:val="30"/>
        </w:rPr>
      </w:pPr>
      <w:r>
        <w:rPr>
          <w:rFonts w:ascii="仿宋_GB2312" w:eastAsia="仿宋_GB2312" w:hint="eastAsia"/>
          <w:sz w:val="30"/>
          <w:szCs w:val="30"/>
        </w:rPr>
        <w:t>以下</w:t>
      </w:r>
      <w:r w:rsidR="00706892">
        <w:rPr>
          <w:rFonts w:ascii="仿宋_GB2312" w:eastAsia="仿宋_GB2312" w:hint="eastAsia"/>
          <w:sz w:val="30"/>
          <w:szCs w:val="30"/>
        </w:rPr>
        <w:t>哪个</w:t>
      </w:r>
      <w:r>
        <w:rPr>
          <w:rFonts w:ascii="仿宋_GB2312" w:eastAsia="仿宋_GB2312" w:hint="eastAsia"/>
          <w:sz w:val="30"/>
          <w:szCs w:val="30"/>
        </w:rPr>
        <w:t>不属于规范类强制退市情形？</w:t>
      </w:r>
      <w:r w:rsidR="00706892">
        <w:rPr>
          <w:rFonts w:ascii="仿宋_GB2312" w:eastAsia="仿宋_GB2312" w:hint="eastAsia"/>
          <w:sz w:val="30"/>
          <w:szCs w:val="30"/>
        </w:rPr>
        <w:t>B</w:t>
      </w:r>
    </w:p>
    <w:p w:rsidR="00465599" w:rsidRDefault="00465599" w:rsidP="00465599">
      <w:pPr>
        <w:pStyle w:val="a3"/>
        <w:ind w:left="720" w:firstLineChars="0" w:firstLine="0"/>
        <w:rPr>
          <w:rFonts w:ascii="仿宋_GB2312" w:eastAsia="仿宋_GB2312"/>
          <w:sz w:val="30"/>
          <w:szCs w:val="30"/>
        </w:rPr>
      </w:pPr>
      <w:r>
        <w:rPr>
          <w:rFonts w:ascii="仿宋_GB2312" w:eastAsia="仿宋_GB2312" w:hint="eastAsia"/>
          <w:sz w:val="30"/>
          <w:szCs w:val="30"/>
        </w:rPr>
        <w:t>A.</w:t>
      </w:r>
      <w:r w:rsidR="00A02469" w:rsidRPr="00A02469">
        <w:rPr>
          <w:rFonts w:ascii="仿宋_GB2312" w:eastAsia="仿宋_GB2312" w:hAnsi="Arial Unicode MS" w:cs="Arial Unicode MS" w:hint="eastAsia"/>
          <w:color w:val="000000"/>
          <w:sz w:val="30"/>
          <w:szCs w:val="30"/>
        </w:rPr>
        <w:t xml:space="preserve"> </w:t>
      </w:r>
      <w:r w:rsidR="00A02469" w:rsidRPr="00E05B79">
        <w:rPr>
          <w:rFonts w:ascii="仿宋_GB2312" w:eastAsia="仿宋_GB2312" w:hAnsi="Arial Unicode MS" w:cs="Arial Unicode MS" w:hint="eastAsia"/>
          <w:color w:val="000000"/>
          <w:sz w:val="30"/>
          <w:szCs w:val="30"/>
        </w:rPr>
        <w:t>因财务会计报告存在重大会计差错或者虚假记载，被中国证监会责令改正但公司未在规定期限内改正</w:t>
      </w:r>
    </w:p>
    <w:p w:rsidR="00465599" w:rsidRDefault="00A02469" w:rsidP="00465599">
      <w:pPr>
        <w:pStyle w:val="a3"/>
        <w:ind w:left="720" w:firstLineChars="0" w:firstLine="0"/>
        <w:rPr>
          <w:rFonts w:ascii="仿宋_GB2312" w:eastAsia="仿宋_GB2312"/>
          <w:sz w:val="30"/>
          <w:szCs w:val="30"/>
        </w:rPr>
      </w:pPr>
      <w:r>
        <w:rPr>
          <w:rFonts w:ascii="仿宋_GB2312" w:eastAsia="仿宋_GB2312" w:hint="eastAsia"/>
          <w:sz w:val="30"/>
          <w:szCs w:val="30"/>
        </w:rPr>
        <w:t>B.</w:t>
      </w:r>
      <w:r w:rsidRPr="00A02469">
        <w:rPr>
          <w:rFonts w:ascii="仿宋_GB2312" w:eastAsia="仿宋_GB2312" w:hAnsi="Arial Unicode MS" w:cs="Arial Unicode MS" w:hint="eastAsia"/>
          <w:color w:val="000000"/>
          <w:sz w:val="30"/>
          <w:szCs w:val="30"/>
        </w:rPr>
        <w:t xml:space="preserve"> </w:t>
      </w:r>
      <w:r w:rsidRPr="00E05B79">
        <w:rPr>
          <w:rFonts w:ascii="仿宋_GB2312" w:eastAsia="仿宋_GB2312" w:hAnsi="Arial Unicode MS" w:cs="Arial Unicode MS" w:hint="eastAsia"/>
          <w:color w:val="000000"/>
          <w:sz w:val="30"/>
          <w:szCs w:val="30"/>
        </w:rPr>
        <w:t>未在法定期限内披露</w:t>
      </w:r>
      <w:r>
        <w:rPr>
          <w:rFonts w:ascii="仿宋_GB2312" w:eastAsia="仿宋_GB2312" w:hAnsi="Arial Unicode MS" w:cs="Arial Unicode MS" w:hint="eastAsia"/>
          <w:color w:val="000000"/>
          <w:sz w:val="30"/>
          <w:szCs w:val="30"/>
        </w:rPr>
        <w:t>一季度</w:t>
      </w:r>
      <w:r w:rsidRPr="00E05B79">
        <w:rPr>
          <w:rFonts w:ascii="仿宋_GB2312" w:eastAsia="仿宋_GB2312" w:hAnsi="Arial Unicode MS" w:cs="Arial Unicode MS" w:hint="eastAsia"/>
          <w:color w:val="000000"/>
          <w:sz w:val="30"/>
          <w:szCs w:val="30"/>
        </w:rPr>
        <w:t>报告</w:t>
      </w:r>
    </w:p>
    <w:p w:rsidR="00465599" w:rsidRDefault="00A02469" w:rsidP="00465599">
      <w:pPr>
        <w:pStyle w:val="a3"/>
        <w:ind w:left="720" w:firstLineChars="0" w:firstLine="0"/>
        <w:rPr>
          <w:rFonts w:ascii="仿宋_GB2312" w:eastAsia="仿宋_GB2312"/>
          <w:sz w:val="30"/>
          <w:szCs w:val="30"/>
        </w:rPr>
      </w:pPr>
      <w:r>
        <w:rPr>
          <w:rFonts w:ascii="仿宋_GB2312" w:eastAsia="仿宋_GB2312" w:hint="eastAsia"/>
          <w:sz w:val="30"/>
          <w:szCs w:val="30"/>
        </w:rPr>
        <w:t>C.</w:t>
      </w:r>
      <w:r w:rsidRPr="00A02469">
        <w:rPr>
          <w:rFonts w:ascii="仿宋_GB2312" w:eastAsia="仿宋_GB2312" w:hAnsi="Arial Unicode MS" w:cs="Arial Unicode MS" w:hint="eastAsia"/>
          <w:color w:val="000000"/>
          <w:sz w:val="30"/>
          <w:szCs w:val="30"/>
        </w:rPr>
        <w:t xml:space="preserve"> </w:t>
      </w:r>
      <w:r>
        <w:rPr>
          <w:rFonts w:ascii="仿宋_GB2312" w:eastAsia="仿宋_GB2312" w:hAnsi="Arial Unicode MS" w:cs="Arial Unicode MS" w:hint="eastAsia"/>
          <w:color w:val="000000"/>
          <w:sz w:val="30"/>
          <w:szCs w:val="30"/>
        </w:rPr>
        <w:t>因半数以上董事无法保证公司所披露半年度报告或年度报告的真实性、准确性和完整性，且</w:t>
      </w:r>
      <w:r w:rsidRPr="00E05B79">
        <w:rPr>
          <w:rFonts w:ascii="仿宋_GB2312" w:eastAsia="仿宋_GB2312" w:hAnsi="Arial Unicode MS" w:cs="Arial Unicode MS" w:hint="eastAsia"/>
          <w:color w:val="000000"/>
          <w:sz w:val="30"/>
          <w:szCs w:val="30"/>
        </w:rPr>
        <w:t>未在</w:t>
      </w:r>
      <w:r>
        <w:rPr>
          <w:rFonts w:ascii="仿宋_GB2312" w:eastAsia="仿宋_GB2312" w:hAnsi="Arial Unicode MS" w:cs="Arial Unicode MS" w:hint="eastAsia"/>
          <w:color w:val="000000"/>
          <w:sz w:val="30"/>
          <w:szCs w:val="30"/>
        </w:rPr>
        <w:t>法定</w:t>
      </w:r>
      <w:r w:rsidRPr="00E05B79">
        <w:rPr>
          <w:rFonts w:ascii="仿宋_GB2312" w:eastAsia="仿宋_GB2312" w:hAnsi="Arial Unicode MS" w:cs="Arial Unicode MS" w:hint="eastAsia"/>
          <w:color w:val="000000"/>
          <w:sz w:val="30"/>
          <w:szCs w:val="30"/>
        </w:rPr>
        <w:t>期限内改正</w:t>
      </w:r>
    </w:p>
    <w:p w:rsidR="00465599" w:rsidRPr="000C4C67" w:rsidRDefault="00A02469" w:rsidP="000C4C67">
      <w:pPr>
        <w:pStyle w:val="a3"/>
        <w:ind w:left="720" w:firstLineChars="0" w:firstLine="0"/>
        <w:rPr>
          <w:rFonts w:ascii="仿宋_GB2312" w:eastAsia="仿宋_GB2312" w:hAnsi="Arial Unicode MS" w:cs="Arial Unicode MS"/>
          <w:color w:val="000000"/>
          <w:sz w:val="30"/>
          <w:szCs w:val="30"/>
        </w:rPr>
      </w:pPr>
      <w:r>
        <w:rPr>
          <w:rFonts w:ascii="仿宋_GB2312" w:eastAsia="仿宋_GB2312" w:hint="eastAsia"/>
          <w:sz w:val="30"/>
          <w:szCs w:val="30"/>
        </w:rPr>
        <w:t>D.</w:t>
      </w:r>
      <w:r w:rsidRPr="00A02469">
        <w:rPr>
          <w:rFonts w:ascii="仿宋_GB2312" w:eastAsia="仿宋_GB2312" w:hAnsi="Arial Unicode MS" w:cs="Arial Unicode MS" w:hint="eastAsia"/>
          <w:color w:val="000000"/>
          <w:sz w:val="30"/>
          <w:szCs w:val="30"/>
        </w:rPr>
        <w:t xml:space="preserve"> </w:t>
      </w:r>
      <w:r w:rsidRPr="00E05B79">
        <w:rPr>
          <w:rFonts w:ascii="仿宋_GB2312" w:eastAsia="仿宋_GB2312" w:hAnsi="Arial Unicode MS" w:cs="Arial Unicode MS" w:hint="eastAsia"/>
          <w:color w:val="000000"/>
          <w:sz w:val="30"/>
          <w:szCs w:val="30"/>
        </w:rPr>
        <w:t>因信息披露或者规范运作等方面存在重大缺陷，被本所要求限期改正但公司未在规定期限内改正</w:t>
      </w:r>
    </w:p>
    <w:p w:rsidR="00465599" w:rsidRDefault="00706892" w:rsidP="00465599">
      <w:pPr>
        <w:pStyle w:val="a3"/>
        <w:numPr>
          <w:ilvl w:val="0"/>
          <w:numId w:val="1"/>
        </w:numPr>
        <w:ind w:firstLineChars="0"/>
        <w:rPr>
          <w:rFonts w:ascii="仿宋_GB2312" w:eastAsia="仿宋_GB2312"/>
          <w:sz w:val="30"/>
          <w:szCs w:val="30"/>
        </w:rPr>
      </w:pPr>
      <w:r>
        <w:rPr>
          <w:rFonts w:ascii="仿宋_GB2312" w:eastAsia="仿宋_GB2312" w:hAnsi="Arial Unicode MS" w:cs="Arial Unicode MS" w:hint="eastAsia"/>
          <w:color w:val="000000"/>
          <w:sz w:val="30"/>
          <w:szCs w:val="30"/>
        </w:rPr>
        <w:t>以下哪个不属于规范类强制退市情形中的“</w:t>
      </w:r>
      <w:r w:rsidRPr="00E05B79">
        <w:rPr>
          <w:rFonts w:ascii="仿宋_GB2312" w:eastAsia="仿宋_GB2312" w:hAnsi="Arial Unicode MS" w:cs="Arial Unicode MS" w:hint="eastAsia"/>
          <w:color w:val="000000"/>
          <w:sz w:val="30"/>
          <w:szCs w:val="30"/>
        </w:rPr>
        <w:t>信息披露或者规范运作等方面存在重大缺陷</w:t>
      </w:r>
      <w:r>
        <w:rPr>
          <w:rFonts w:ascii="仿宋_GB2312" w:eastAsia="仿宋_GB2312" w:hAnsi="Arial Unicode MS" w:cs="Arial Unicode MS" w:hint="eastAsia"/>
          <w:color w:val="000000"/>
          <w:sz w:val="30"/>
          <w:szCs w:val="30"/>
        </w:rPr>
        <w:t>”</w:t>
      </w:r>
      <w:r w:rsidR="003C5347">
        <w:rPr>
          <w:rFonts w:ascii="仿宋_GB2312" w:eastAsia="仿宋_GB2312" w:hAnsi="Arial Unicode MS" w:cs="Arial Unicode MS" w:hint="eastAsia"/>
          <w:color w:val="000000"/>
          <w:sz w:val="30"/>
          <w:szCs w:val="30"/>
        </w:rPr>
        <w:t>。D</w:t>
      </w:r>
    </w:p>
    <w:p w:rsidR="003C5347" w:rsidRPr="00E05B79" w:rsidRDefault="00465599" w:rsidP="003C5347">
      <w:pPr>
        <w:spacing w:line="560" w:lineRule="exact"/>
        <w:ind w:firstLineChars="250" w:firstLine="750"/>
        <w:rPr>
          <w:rFonts w:ascii="仿宋_GB2312" w:eastAsia="仿宋_GB2312" w:hAnsi="Arial Unicode MS" w:cs="Arial Unicode MS"/>
          <w:color w:val="000000"/>
          <w:sz w:val="30"/>
          <w:szCs w:val="30"/>
        </w:rPr>
      </w:pPr>
      <w:r>
        <w:rPr>
          <w:rFonts w:ascii="仿宋_GB2312" w:eastAsia="仿宋_GB2312" w:hint="eastAsia"/>
          <w:sz w:val="30"/>
          <w:szCs w:val="30"/>
        </w:rPr>
        <w:t>A.</w:t>
      </w:r>
      <w:r w:rsidR="003C5347" w:rsidRPr="003C5347">
        <w:rPr>
          <w:rFonts w:ascii="仿宋_GB2312" w:eastAsia="仿宋_GB2312" w:hAnsi="Arial Unicode MS" w:cs="Arial Unicode MS" w:hint="eastAsia"/>
          <w:color w:val="000000"/>
          <w:sz w:val="30"/>
          <w:szCs w:val="30"/>
        </w:rPr>
        <w:t xml:space="preserve"> </w:t>
      </w:r>
      <w:r w:rsidR="003C5347" w:rsidRPr="00E05B79">
        <w:rPr>
          <w:rFonts w:ascii="仿宋_GB2312" w:eastAsia="仿宋_GB2312" w:hAnsi="Arial Unicode MS" w:cs="Arial Unicode MS" w:hint="eastAsia"/>
          <w:color w:val="000000"/>
          <w:sz w:val="30"/>
          <w:szCs w:val="30"/>
        </w:rPr>
        <w:t>本所失去公司有效信息来源；</w:t>
      </w:r>
    </w:p>
    <w:p w:rsidR="00465599" w:rsidRDefault="00465599" w:rsidP="00465599">
      <w:pPr>
        <w:pStyle w:val="a3"/>
        <w:ind w:left="720" w:firstLineChars="0" w:firstLine="0"/>
        <w:rPr>
          <w:rFonts w:ascii="仿宋_GB2312" w:eastAsia="仿宋_GB2312"/>
          <w:sz w:val="30"/>
          <w:szCs w:val="30"/>
        </w:rPr>
      </w:pPr>
      <w:r>
        <w:rPr>
          <w:rFonts w:ascii="仿宋_GB2312" w:eastAsia="仿宋_GB2312" w:hint="eastAsia"/>
          <w:sz w:val="30"/>
          <w:szCs w:val="30"/>
        </w:rPr>
        <w:t>B.</w:t>
      </w:r>
      <w:r w:rsidR="003C5347" w:rsidRPr="003C5347">
        <w:rPr>
          <w:rFonts w:ascii="仿宋_GB2312" w:eastAsia="仿宋_GB2312" w:hAnsi="Arial Unicode MS" w:cs="Arial Unicode MS" w:hint="eastAsia"/>
          <w:color w:val="000000"/>
          <w:sz w:val="30"/>
          <w:szCs w:val="30"/>
        </w:rPr>
        <w:t xml:space="preserve"> </w:t>
      </w:r>
      <w:r w:rsidR="003C5347" w:rsidRPr="00E05B79">
        <w:rPr>
          <w:rFonts w:ascii="仿宋_GB2312" w:eastAsia="仿宋_GB2312" w:hAnsi="Arial Unicode MS" w:cs="Arial Unicode MS" w:hint="eastAsia"/>
          <w:color w:val="000000"/>
          <w:sz w:val="30"/>
          <w:szCs w:val="30"/>
        </w:rPr>
        <w:t>公司拒不披露应当披露的重大信息</w:t>
      </w:r>
    </w:p>
    <w:p w:rsidR="00465599" w:rsidRDefault="00465599" w:rsidP="00465599">
      <w:pPr>
        <w:pStyle w:val="a3"/>
        <w:ind w:left="720" w:firstLineChars="0" w:firstLine="0"/>
        <w:rPr>
          <w:rFonts w:ascii="仿宋_GB2312" w:eastAsia="仿宋_GB2312"/>
          <w:sz w:val="30"/>
          <w:szCs w:val="30"/>
        </w:rPr>
      </w:pPr>
      <w:r>
        <w:rPr>
          <w:rFonts w:ascii="仿宋_GB2312" w:eastAsia="仿宋_GB2312" w:hint="eastAsia"/>
          <w:sz w:val="30"/>
          <w:szCs w:val="30"/>
        </w:rPr>
        <w:t>C.</w:t>
      </w:r>
      <w:r w:rsidR="003C5347" w:rsidRPr="003C5347">
        <w:rPr>
          <w:rFonts w:ascii="仿宋_GB2312" w:eastAsia="仿宋_GB2312" w:hAnsi="Arial Unicode MS" w:cs="Arial Unicode MS" w:hint="eastAsia"/>
          <w:color w:val="000000"/>
          <w:sz w:val="30"/>
          <w:szCs w:val="30"/>
        </w:rPr>
        <w:t xml:space="preserve"> </w:t>
      </w:r>
      <w:r w:rsidR="003C5347" w:rsidRPr="00E05B79">
        <w:rPr>
          <w:rFonts w:ascii="仿宋_GB2312" w:eastAsia="仿宋_GB2312" w:hAnsi="Arial Unicode MS" w:cs="Arial Unicode MS" w:hint="eastAsia"/>
          <w:color w:val="000000"/>
          <w:sz w:val="30"/>
          <w:szCs w:val="30"/>
        </w:rPr>
        <w:t>公司严重扰乱信息披露秩序，并造成恶劣影响</w:t>
      </w:r>
    </w:p>
    <w:p w:rsidR="00465599" w:rsidRDefault="00465599" w:rsidP="003C5347">
      <w:pPr>
        <w:pStyle w:val="a3"/>
        <w:ind w:left="720" w:firstLineChars="0" w:firstLine="0"/>
        <w:rPr>
          <w:rFonts w:ascii="仿宋_GB2312" w:eastAsia="仿宋_GB2312"/>
          <w:sz w:val="30"/>
          <w:szCs w:val="30"/>
        </w:rPr>
      </w:pPr>
      <w:r>
        <w:rPr>
          <w:rFonts w:ascii="仿宋_GB2312" w:eastAsia="仿宋_GB2312" w:hint="eastAsia"/>
          <w:sz w:val="30"/>
          <w:szCs w:val="30"/>
        </w:rPr>
        <w:t>D.</w:t>
      </w:r>
      <w:r w:rsidR="003C5347">
        <w:rPr>
          <w:rFonts w:ascii="仿宋_GB2312" w:eastAsia="仿宋_GB2312" w:hint="eastAsia"/>
          <w:sz w:val="30"/>
          <w:szCs w:val="30"/>
        </w:rPr>
        <w:t>董事会、股东大会无法正常召开会议并形成有效决议</w:t>
      </w:r>
    </w:p>
    <w:p w:rsidR="00465599" w:rsidRDefault="005601C5" w:rsidP="00465599">
      <w:pPr>
        <w:pStyle w:val="a3"/>
        <w:numPr>
          <w:ilvl w:val="0"/>
          <w:numId w:val="1"/>
        </w:numPr>
        <w:ind w:firstLineChars="0"/>
        <w:rPr>
          <w:rFonts w:ascii="仿宋_GB2312" w:eastAsia="仿宋_GB2312"/>
          <w:sz w:val="30"/>
          <w:szCs w:val="30"/>
        </w:rPr>
      </w:pPr>
      <w:r>
        <w:rPr>
          <w:rFonts w:ascii="仿宋_GB2312" w:eastAsia="仿宋_GB2312" w:hint="eastAsia"/>
          <w:sz w:val="30"/>
          <w:szCs w:val="30"/>
        </w:rPr>
        <w:t>以下</w:t>
      </w:r>
      <w:r w:rsidR="005226D1">
        <w:rPr>
          <w:rFonts w:ascii="仿宋_GB2312" w:eastAsia="仿宋_GB2312" w:hint="eastAsia"/>
          <w:sz w:val="30"/>
          <w:szCs w:val="30"/>
        </w:rPr>
        <w:t>哪个不</w:t>
      </w:r>
      <w:r>
        <w:rPr>
          <w:rFonts w:ascii="仿宋_GB2312" w:eastAsia="仿宋_GB2312" w:hint="eastAsia"/>
          <w:sz w:val="30"/>
          <w:szCs w:val="30"/>
        </w:rPr>
        <w:t>属于重大违法强制退市情形？</w:t>
      </w:r>
      <w:r w:rsidR="000C4C67">
        <w:rPr>
          <w:rFonts w:ascii="仿宋_GB2312" w:eastAsia="仿宋_GB2312" w:hint="eastAsia"/>
          <w:sz w:val="30"/>
          <w:szCs w:val="30"/>
        </w:rPr>
        <w:t>D</w:t>
      </w:r>
    </w:p>
    <w:p w:rsidR="00465599" w:rsidRDefault="00465599" w:rsidP="00465599">
      <w:pPr>
        <w:pStyle w:val="a3"/>
        <w:ind w:left="720" w:firstLineChars="0" w:firstLine="0"/>
        <w:rPr>
          <w:rFonts w:ascii="仿宋_GB2312" w:eastAsia="仿宋_GB2312"/>
          <w:sz w:val="30"/>
          <w:szCs w:val="30"/>
        </w:rPr>
      </w:pPr>
      <w:r>
        <w:rPr>
          <w:rFonts w:ascii="仿宋_GB2312" w:eastAsia="仿宋_GB2312" w:hint="eastAsia"/>
          <w:sz w:val="30"/>
          <w:szCs w:val="30"/>
        </w:rPr>
        <w:t>A.</w:t>
      </w:r>
      <w:r w:rsidR="005601C5" w:rsidRPr="005601C5">
        <w:rPr>
          <w:rFonts w:ascii="仿宋_GB2312" w:eastAsia="仿宋_GB2312" w:hAnsi="Arial Unicode MS" w:cs="Arial Unicode MS" w:hint="eastAsia"/>
          <w:color w:val="000000"/>
          <w:sz w:val="30"/>
          <w:szCs w:val="30"/>
        </w:rPr>
        <w:t xml:space="preserve"> </w:t>
      </w:r>
      <w:r w:rsidR="005601C5" w:rsidRPr="00E05B79">
        <w:rPr>
          <w:rFonts w:ascii="仿宋_GB2312" w:eastAsia="仿宋_GB2312" w:hAnsi="Arial Unicode MS" w:cs="Arial Unicode MS" w:hint="eastAsia"/>
          <w:color w:val="000000"/>
          <w:sz w:val="30"/>
          <w:szCs w:val="30"/>
        </w:rPr>
        <w:t>公司首次公开发行股票申请或者披露文件存在虚假记</w:t>
      </w:r>
      <w:r w:rsidR="005601C5" w:rsidRPr="00E05B79">
        <w:rPr>
          <w:rFonts w:ascii="仿宋_GB2312" w:eastAsia="仿宋_GB2312" w:hAnsi="Arial Unicode MS" w:cs="Arial Unicode MS" w:hint="eastAsia"/>
          <w:color w:val="000000"/>
          <w:sz w:val="30"/>
          <w:szCs w:val="30"/>
        </w:rPr>
        <w:lastRenderedPageBreak/>
        <w:t>载、误导性陈述或重大遗漏，被中国证监会依据《证券法》第一百八十一条作出行政处罚决定，或者被人民法院依据《刑法》第一百六十条作出有罪生效判决</w:t>
      </w:r>
    </w:p>
    <w:p w:rsidR="00465599" w:rsidRDefault="00465599" w:rsidP="00465599">
      <w:pPr>
        <w:pStyle w:val="a3"/>
        <w:ind w:left="720" w:firstLineChars="0" w:firstLine="0"/>
        <w:rPr>
          <w:rFonts w:ascii="仿宋_GB2312" w:eastAsia="仿宋_GB2312"/>
          <w:sz w:val="30"/>
          <w:szCs w:val="30"/>
        </w:rPr>
      </w:pPr>
      <w:r>
        <w:rPr>
          <w:rFonts w:ascii="仿宋_GB2312" w:eastAsia="仿宋_GB2312" w:hint="eastAsia"/>
          <w:sz w:val="30"/>
          <w:szCs w:val="30"/>
        </w:rPr>
        <w:t>B.</w:t>
      </w:r>
      <w:r w:rsidR="005601C5" w:rsidRPr="005601C5">
        <w:rPr>
          <w:rFonts w:ascii="仿宋_GB2312" w:eastAsia="仿宋_GB2312" w:hAnsi="Arial Unicode MS" w:cs="Arial Unicode MS" w:hint="eastAsia"/>
          <w:color w:val="000000"/>
          <w:sz w:val="30"/>
          <w:szCs w:val="30"/>
        </w:rPr>
        <w:t xml:space="preserve"> </w:t>
      </w:r>
      <w:r w:rsidR="005601C5" w:rsidRPr="00E05B79">
        <w:rPr>
          <w:rFonts w:ascii="仿宋_GB2312" w:eastAsia="仿宋_GB2312" w:hAnsi="Arial Unicode MS" w:cs="Arial Unicode MS" w:hint="eastAsia"/>
          <w:color w:val="000000"/>
          <w:sz w:val="30"/>
          <w:szCs w:val="30"/>
        </w:rPr>
        <w:t>公司发行股份购买资产并构成重组上市，申请或者披露文件存在虚假记载、误导性陈述或者重大遗漏，被中国证监会依据《证券法》第一百八十一条作出行政处罚决定，或者被人民法院依据《刑法》第一百六十条作出有罪生效判决</w:t>
      </w:r>
    </w:p>
    <w:p w:rsidR="00465599" w:rsidRDefault="00465599" w:rsidP="00465599">
      <w:pPr>
        <w:pStyle w:val="a3"/>
        <w:ind w:left="720" w:firstLineChars="0" w:firstLine="0"/>
        <w:rPr>
          <w:rFonts w:ascii="仿宋_GB2312" w:eastAsia="仿宋_GB2312"/>
          <w:sz w:val="30"/>
          <w:szCs w:val="30"/>
        </w:rPr>
      </w:pPr>
      <w:r>
        <w:rPr>
          <w:rFonts w:ascii="仿宋_GB2312" w:eastAsia="仿宋_GB2312" w:hint="eastAsia"/>
          <w:sz w:val="30"/>
          <w:szCs w:val="30"/>
        </w:rPr>
        <w:t>C.</w:t>
      </w:r>
      <w:r w:rsidR="005601C5" w:rsidRPr="005601C5">
        <w:rPr>
          <w:rFonts w:ascii="仿宋_GB2312" w:eastAsia="仿宋_GB2312" w:hAnsi="Arial Unicode MS" w:cs="Arial Unicode MS" w:hint="eastAsia"/>
          <w:color w:val="000000"/>
          <w:sz w:val="30"/>
          <w:szCs w:val="30"/>
        </w:rPr>
        <w:t xml:space="preserve"> </w:t>
      </w:r>
      <w:r w:rsidR="005226D1" w:rsidRPr="00E05B79">
        <w:rPr>
          <w:rFonts w:ascii="仿宋_GB2312" w:eastAsia="仿宋_GB2312" w:hAnsi="Arial Unicode MS" w:cs="Arial Unicode MS" w:hint="eastAsia"/>
          <w:color w:val="000000"/>
          <w:sz w:val="30"/>
          <w:szCs w:val="30"/>
        </w:rPr>
        <w:t>公司披露的年度报告存在虚假记载、误导性陈述或者重大遗漏，根据中国证监会行政处罚决定认定的事实，导致连续会计年度财务类指标已实际触及本章第</w:t>
      </w:r>
      <w:r w:rsidR="005226D1">
        <w:rPr>
          <w:rFonts w:ascii="仿宋_GB2312" w:eastAsia="仿宋_GB2312" w:hAnsi="Arial Unicode MS" w:cs="Arial Unicode MS" w:hint="eastAsia"/>
          <w:color w:val="000000"/>
          <w:sz w:val="30"/>
          <w:szCs w:val="30"/>
        </w:rPr>
        <w:t>三</w:t>
      </w:r>
      <w:r w:rsidR="005226D1" w:rsidRPr="00E05B79">
        <w:rPr>
          <w:rFonts w:ascii="仿宋_GB2312" w:eastAsia="仿宋_GB2312" w:hAnsi="Arial Unicode MS" w:cs="Arial Unicode MS" w:hint="eastAsia"/>
          <w:color w:val="000000"/>
          <w:sz w:val="30"/>
          <w:szCs w:val="30"/>
        </w:rPr>
        <w:t>节规定的终止上市</w:t>
      </w:r>
      <w:r w:rsidR="005226D1">
        <w:rPr>
          <w:rFonts w:ascii="仿宋_GB2312" w:eastAsia="仿宋_GB2312" w:hAnsi="Arial Unicode MS" w:cs="Arial Unicode MS" w:hint="eastAsia"/>
          <w:color w:val="000000"/>
          <w:sz w:val="30"/>
          <w:szCs w:val="30"/>
        </w:rPr>
        <w:t>情形</w:t>
      </w:r>
    </w:p>
    <w:p w:rsidR="00465599" w:rsidRDefault="00465599" w:rsidP="00465599">
      <w:pPr>
        <w:pStyle w:val="a3"/>
        <w:ind w:left="720" w:firstLineChars="0" w:firstLine="0"/>
        <w:rPr>
          <w:rFonts w:ascii="仿宋_GB2312" w:eastAsia="仿宋_GB2312"/>
          <w:sz w:val="30"/>
          <w:szCs w:val="30"/>
        </w:rPr>
      </w:pPr>
      <w:r>
        <w:rPr>
          <w:rFonts w:ascii="仿宋_GB2312" w:eastAsia="仿宋_GB2312" w:hint="eastAsia"/>
          <w:sz w:val="30"/>
          <w:szCs w:val="30"/>
        </w:rPr>
        <w:t>D.</w:t>
      </w:r>
      <w:r w:rsidR="005601C5" w:rsidRPr="005601C5">
        <w:rPr>
          <w:rFonts w:ascii="仿宋_GB2312" w:eastAsia="仿宋_GB2312" w:hAnsi="Arial Unicode MS" w:cs="Arial Unicode MS" w:hint="eastAsia"/>
          <w:color w:val="000000"/>
          <w:sz w:val="30"/>
          <w:szCs w:val="30"/>
        </w:rPr>
        <w:t xml:space="preserve"> </w:t>
      </w:r>
      <w:r w:rsidR="005226D1">
        <w:rPr>
          <w:rFonts w:ascii="仿宋_GB2312" w:eastAsia="仿宋_GB2312" w:hAnsi="Arial Unicode MS" w:cs="Arial Unicode MS" w:hint="eastAsia"/>
          <w:color w:val="000000"/>
          <w:sz w:val="30"/>
          <w:szCs w:val="30"/>
        </w:rPr>
        <w:t>因半数以上董事无法保证公司所披露半年度报告或年度报告的真实性、准确性和完整性，且</w:t>
      </w:r>
      <w:r w:rsidR="005226D1" w:rsidRPr="00E05B79">
        <w:rPr>
          <w:rFonts w:ascii="仿宋_GB2312" w:eastAsia="仿宋_GB2312" w:hAnsi="Arial Unicode MS" w:cs="Arial Unicode MS" w:hint="eastAsia"/>
          <w:color w:val="000000"/>
          <w:sz w:val="30"/>
          <w:szCs w:val="30"/>
        </w:rPr>
        <w:t>未在</w:t>
      </w:r>
      <w:r w:rsidR="005226D1">
        <w:rPr>
          <w:rFonts w:ascii="仿宋_GB2312" w:eastAsia="仿宋_GB2312" w:hAnsi="Arial Unicode MS" w:cs="Arial Unicode MS" w:hint="eastAsia"/>
          <w:color w:val="000000"/>
          <w:sz w:val="30"/>
          <w:szCs w:val="30"/>
        </w:rPr>
        <w:t>法定</w:t>
      </w:r>
      <w:r w:rsidR="005226D1" w:rsidRPr="00E05B79">
        <w:rPr>
          <w:rFonts w:ascii="仿宋_GB2312" w:eastAsia="仿宋_GB2312" w:hAnsi="Arial Unicode MS" w:cs="Arial Unicode MS" w:hint="eastAsia"/>
          <w:color w:val="000000"/>
          <w:sz w:val="30"/>
          <w:szCs w:val="30"/>
        </w:rPr>
        <w:t>期限内改正</w:t>
      </w:r>
    </w:p>
    <w:p w:rsidR="00465599" w:rsidRDefault="005226D1" w:rsidP="00465599">
      <w:pPr>
        <w:pStyle w:val="a3"/>
        <w:numPr>
          <w:ilvl w:val="0"/>
          <w:numId w:val="1"/>
        </w:numPr>
        <w:ind w:firstLineChars="0"/>
        <w:rPr>
          <w:rFonts w:ascii="仿宋_GB2312" w:eastAsia="仿宋_GB2312"/>
          <w:sz w:val="30"/>
          <w:szCs w:val="30"/>
        </w:rPr>
      </w:pPr>
      <w:r w:rsidRPr="009A216F">
        <w:rPr>
          <w:rFonts w:ascii="仿宋_GB2312" w:eastAsia="仿宋_GB2312" w:hAnsi="Arial Unicode MS" w:cs="Arial Unicode MS" w:hint="eastAsia"/>
          <w:color w:val="000000"/>
          <w:sz w:val="30"/>
          <w:szCs w:val="30"/>
        </w:rPr>
        <w:t>根据中国证监会行政处罚决定认定的事实</w:t>
      </w:r>
      <w:r>
        <w:rPr>
          <w:rFonts w:ascii="仿宋_GB2312" w:eastAsia="仿宋_GB2312" w:hAnsi="Arial Unicode MS" w:cs="Arial Unicode MS" w:hint="eastAsia"/>
          <w:color w:val="000000"/>
          <w:sz w:val="30"/>
          <w:szCs w:val="30"/>
        </w:rPr>
        <w:t>，</w:t>
      </w:r>
      <w:r>
        <w:rPr>
          <w:rFonts w:ascii="仿宋_GB2312" w:eastAsia="仿宋_GB2312" w:hint="eastAsia"/>
          <w:sz w:val="30"/>
          <w:szCs w:val="30"/>
        </w:rPr>
        <w:t>下面哪些行为触及了重大违法强制退市？E</w:t>
      </w:r>
    </w:p>
    <w:p w:rsidR="00465599" w:rsidRDefault="00465599" w:rsidP="00465599">
      <w:pPr>
        <w:pStyle w:val="a3"/>
        <w:ind w:left="720" w:firstLineChars="0" w:firstLine="0"/>
        <w:rPr>
          <w:rFonts w:ascii="仿宋_GB2312" w:eastAsia="仿宋_GB2312"/>
          <w:sz w:val="30"/>
          <w:szCs w:val="30"/>
        </w:rPr>
      </w:pPr>
      <w:r>
        <w:rPr>
          <w:rFonts w:ascii="仿宋_GB2312" w:eastAsia="仿宋_GB2312" w:hint="eastAsia"/>
          <w:sz w:val="30"/>
          <w:szCs w:val="30"/>
        </w:rPr>
        <w:t>A.</w:t>
      </w:r>
      <w:r w:rsidR="005226D1" w:rsidRPr="005226D1">
        <w:rPr>
          <w:rFonts w:ascii="仿宋_GB2312" w:eastAsia="仿宋_GB2312" w:hAnsi="Arial Unicode MS" w:cs="Arial Unicode MS" w:hint="eastAsia"/>
          <w:color w:val="000000"/>
          <w:sz w:val="30"/>
          <w:szCs w:val="30"/>
        </w:rPr>
        <w:t xml:space="preserve"> </w:t>
      </w:r>
      <w:r w:rsidR="005226D1" w:rsidRPr="008F4ACA">
        <w:rPr>
          <w:rFonts w:ascii="仿宋_GB2312" w:eastAsia="仿宋_GB2312" w:hAnsi="Arial Unicode MS" w:cs="Arial Unicode MS" w:hint="eastAsia"/>
          <w:color w:val="000000"/>
          <w:sz w:val="30"/>
          <w:szCs w:val="30"/>
        </w:rPr>
        <w:t>公司披露的营业收入连续两年均存在虚假记载，虚假记载的营业收入金额合计达到5亿元以上，且超过该两年披露的年度营业收入合计金额的50%</w:t>
      </w:r>
    </w:p>
    <w:p w:rsidR="00465599" w:rsidRDefault="005226D1" w:rsidP="00465599">
      <w:pPr>
        <w:pStyle w:val="a3"/>
        <w:ind w:left="720" w:firstLineChars="0" w:firstLine="0"/>
        <w:rPr>
          <w:rFonts w:ascii="仿宋_GB2312" w:eastAsia="仿宋_GB2312"/>
          <w:sz w:val="30"/>
          <w:szCs w:val="30"/>
        </w:rPr>
      </w:pPr>
      <w:r>
        <w:rPr>
          <w:rFonts w:ascii="仿宋_GB2312" w:eastAsia="仿宋_GB2312" w:hint="eastAsia"/>
          <w:sz w:val="30"/>
          <w:szCs w:val="30"/>
        </w:rPr>
        <w:t>B.</w:t>
      </w:r>
      <w:r w:rsidRPr="005226D1">
        <w:rPr>
          <w:rFonts w:ascii="仿宋_GB2312" w:eastAsia="仿宋_GB2312" w:hAnsi="Arial Unicode MS" w:cs="Arial Unicode MS" w:hint="eastAsia"/>
          <w:color w:val="000000"/>
          <w:sz w:val="30"/>
          <w:szCs w:val="30"/>
        </w:rPr>
        <w:t xml:space="preserve"> </w:t>
      </w:r>
      <w:r w:rsidRPr="008F4ACA">
        <w:rPr>
          <w:rFonts w:ascii="仿宋_GB2312" w:eastAsia="仿宋_GB2312" w:hAnsi="Arial Unicode MS" w:cs="Arial Unicode MS" w:hint="eastAsia"/>
          <w:color w:val="000000"/>
          <w:sz w:val="30"/>
          <w:szCs w:val="30"/>
        </w:rPr>
        <w:t>公司披露的净利润连续两年均存在虚假记载，虚假记载的净利润金额合计达到5亿元以上，且超过该两年披露的</w:t>
      </w:r>
      <w:r w:rsidRPr="008F4ACA">
        <w:rPr>
          <w:rFonts w:ascii="仿宋_GB2312" w:eastAsia="仿宋_GB2312" w:hAnsi="Arial Unicode MS" w:cs="Arial Unicode MS" w:hint="eastAsia"/>
          <w:color w:val="000000"/>
          <w:sz w:val="30"/>
          <w:szCs w:val="30"/>
        </w:rPr>
        <w:lastRenderedPageBreak/>
        <w:t>年度净利润合计金额的50%</w:t>
      </w:r>
    </w:p>
    <w:p w:rsidR="00465599" w:rsidRDefault="005226D1" w:rsidP="00465599">
      <w:pPr>
        <w:pStyle w:val="a3"/>
        <w:ind w:left="720" w:firstLineChars="0" w:firstLine="0"/>
        <w:rPr>
          <w:rFonts w:ascii="仿宋_GB2312" w:eastAsia="仿宋_GB2312"/>
          <w:sz w:val="30"/>
          <w:szCs w:val="30"/>
        </w:rPr>
      </w:pPr>
      <w:r>
        <w:rPr>
          <w:rFonts w:ascii="仿宋_GB2312" w:eastAsia="仿宋_GB2312" w:hint="eastAsia"/>
          <w:sz w:val="30"/>
          <w:szCs w:val="30"/>
        </w:rPr>
        <w:t>C.</w:t>
      </w:r>
      <w:r w:rsidRPr="005226D1">
        <w:rPr>
          <w:rFonts w:ascii="仿宋_GB2312" w:eastAsia="仿宋_GB2312" w:hAnsi="Arial Unicode MS" w:cs="Arial Unicode MS" w:hint="eastAsia"/>
          <w:color w:val="000000"/>
          <w:sz w:val="30"/>
          <w:szCs w:val="30"/>
        </w:rPr>
        <w:t xml:space="preserve"> </w:t>
      </w:r>
      <w:r w:rsidRPr="008F4ACA">
        <w:rPr>
          <w:rFonts w:ascii="仿宋_GB2312" w:eastAsia="仿宋_GB2312" w:hAnsi="Arial Unicode MS" w:cs="Arial Unicode MS" w:hint="eastAsia"/>
          <w:color w:val="000000"/>
          <w:sz w:val="30"/>
          <w:szCs w:val="30"/>
        </w:rPr>
        <w:t>公司披露的利润总额连续两年均存在虚假记载，虚假记载的利润总额金额合计达到5亿元以上，且超过该两年披露的年度利润总额合计金额的50%</w:t>
      </w:r>
    </w:p>
    <w:p w:rsidR="00465599" w:rsidRDefault="005226D1" w:rsidP="00465599">
      <w:pPr>
        <w:pStyle w:val="a3"/>
        <w:ind w:left="720" w:firstLineChars="0" w:firstLine="0"/>
        <w:rPr>
          <w:rFonts w:ascii="仿宋_GB2312" w:eastAsia="仿宋_GB2312" w:hAnsi="Arial Unicode MS" w:cs="Arial Unicode MS"/>
          <w:color w:val="000000"/>
          <w:sz w:val="30"/>
          <w:szCs w:val="30"/>
        </w:rPr>
      </w:pPr>
      <w:r>
        <w:rPr>
          <w:rFonts w:ascii="仿宋_GB2312" w:eastAsia="仿宋_GB2312" w:hint="eastAsia"/>
          <w:sz w:val="30"/>
          <w:szCs w:val="30"/>
        </w:rPr>
        <w:t>D.</w:t>
      </w:r>
      <w:r w:rsidRPr="005226D1">
        <w:rPr>
          <w:rFonts w:ascii="仿宋_GB2312" w:eastAsia="仿宋_GB2312" w:hAnsi="Arial Unicode MS" w:cs="Arial Unicode MS" w:hint="eastAsia"/>
          <w:color w:val="000000"/>
          <w:sz w:val="30"/>
          <w:szCs w:val="30"/>
        </w:rPr>
        <w:t xml:space="preserve"> </w:t>
      </w:r>
      <w:r w:rsidRPr="008F4ACA">
        <w:rPr>
          <w:rFonts w:ascii="仿宋_GB2312" w:eastAsia="仿宋_GB2312" w:hAnsi="Arial Unicode MS" w:cs="Arial Unicode MS" w:hint="eastAsia"/>
          <w:color w:val="000000"/>
          <w:sz w:val="30"/>
          <w:szCs w:val="30"/>
        </w:rPr>
        <w:t>公司披露的资产负债表连续两年均存在虚假记载，资产负债表虚假记载金额合计达到5亿元以上，且超过该两年披露的年度期末净资产合计金额的50%</w:t>
      </w:r>
    </w:p>
    <w:p w:rsidR="005226D1" w:rsidRDefault="005226D1" w:rsidP="00465599">
      <w:pPr>
        <w:pStyle w:val="a3"/>
        <w:ind w:left="720" w:firstLineChars="0" w:firstLine="0"/>
        <w:rPr>
          <w:rFonts w:ascii="仿宋_GB2312" w:eastAsia="仿宋_GB2312"/>
          <w:sz w:val="30"/>
          <w:szCs w:val="30"/>
        </w:rPr>
      </w:pPr>
      <w:r>
        <w:rPr>
          <w:rFonts w:ascii="仿宋_GB2312" w:eastAsia="仿宋_GB2312" w:hint="eastAsia"/>
          <w:sz w:val="30"/>
          <w:szCs w:val="30"/>
        </w:rPr>
        <w:t>E.以上全部</w:t>
      </w:r>
    </w:p>
    <w:p w:rsidR="00465599" w:rsidRDefault="00AB291F" w:rsidP="00465599">
      <w:pPr>
        <w:pStyle w:val="a3"/>
        <w:numPr>
          <w:ilvl w:val="0"/>
          <w:numId w:val="1"/>
        </w:numPr>
        <w:ind w:firstLineChars="0"/>
        <w:rPr>
          <w:rFonts w:ascii="仿宋_GB2312" w:eastAsia="仿宋_GB2312"/>
          <w:sz w:val="30"/>
          <w:szCs w:val="30"/>
        </w:rPr>
      </w:pPr>
      <w:r>
        <w:rPr>
          <w:rFonts w:ascii="仿宋_GB2312" w:eastAsia="仿宋_GB2312" w:hint="eastAsia"/>
          <w:sz w:val="30"/>
          <w:szCs w:val="30"/>
        </w:rPr>
        <w:t>下列哪些退市公司股票没有退市整理期？A</w:t>
      </w:r>
    </w:p>
    <w:p w:rsidR="00465599" w:rsidRDefault="00465599" w:rsidP="00465599">
      <w:pPr>
        <w:pStyle w:val="a3"/>
        <w:ind w:left="720" w:firstLineChars="0" w:firstLine="0"/>
        <w:rPr>
          <w:rFonts w:ascii="仿宋_GB2312" w:eastAsia="仿宋_GB2312"/>
          <w:sz w:val="30"/>
          <w:szCs w:val="30"/>
        </w:rPr>
      </w:pPr>
      <w:r>
        <w:rPr>
          <w:rFonts w:ascii="仿宋_GB2312" w:eastAsia="仿宋_GB2312" w:hint="eastAsia"/>
          <w:sz w:val="30"/>
          <w:szCs w:val="30"/>
        </w:rPr>
        <w:t>A.</w:t>
      </w:r>
      <w:r w:rsidR="00AB291F" w:rsidRPr="00AB291F">
        <w:rPr>
          <w:rFonts w:ascii="仿宋_GB2312" w:eastAsia="仿宋_GB2312" w:hAnsi="Arial Unicode MS" w:cs="Arial Unicode MS" w:hint="eastAsia"/>
          <w:color w:val="000000"/>
          <w:sz w:val="30"/>
          <w:szCs w:val="30"/>
        </w:rPr>
        <w:t xml:space="preserve"> </w:t>
      </w:r>
      <w:r w:rsidR="00AB291F" w:rsidRPr="007E452C">
        <w:rPr>
          <w:rFonts w:ascii="仿宋_GB2312" w:eastAsia="仿宋_GB2312" w:hAnsi="Arial Unicode MS" w:cs="Arial Unicode MS" w:hint="eastAsia"/>
          <w:color w:val="000000"/>
          <w:sz w:val="30"/>
          <w:szCs w:val="30"/>
        </w:rPr>
        <w:t>交易类强制退市公司股票和主动退市公司股票</w:t>
      </w:r>
    </w:p>
    <w:p w:rsidR="00465599" w:rsidRDefault="00465599" w:rsidP="00465599">
      <w:pPr>
        <w:pStyle w:val="a3"/>
        <w:ind w:left="720" w:firstLineChars="0" w:firstLine="0"/>
        <w:rPr>
          <w:rFonts w:ascii="仿宋_GB2312" w:eastAsia="仿宋_GB2312"/>
          <w:sz w:val="30"/>
          <w:szCs w:val="30"/>
        </w:rPr>
      </w:pPr>
      <w:r>
        <w:rPr>
          <w:rFonts w:ascii="仿宋_GB2312" w:eastAsia="仿宋_GB2312" w:hint="eastAsia"/>
          <w:sz w:val="30"/>
          <w:szCs w:val="30"/>
        </w:rPr>
        <w:t>B.</w:t>
      </w:r>
      <w:r w:rsidR="00AB291F">
        <w:rPr>
          <w:rFonts w:ascii="仿宋_GB2312" w:eastAsia="仿宋_GB2312" w:hint="eastAsia"/>
          <w:sz w:val="30"/>
          <w:szCs w:val="30"/>
        </w:rPr>
        <w:t>财务类强制退市公司股票</w:t>
      </w:r>
    </w:p>
    <w:p w:rsidR="00465599" w:rsidRDefault="00465599" w:rsidP="00465599">
      <w:pPr>
        <w:pStyle w:val="a3"/>
        <w:ind w:left="720" w:firstLineChars="0" w:firstLine="0"/>
        <w:rPr>
          <w:rFonts w:ascii="仿宋_GB2312" w:eastAsia="仿宋_GB2312"/>
          <w:sz w:val="30"/>
          <w:szCs w:val="30"/>
        </w:rPr>
      </w:pPr>
      <w:r>
        <w:rPr>
          <w:rFonts w:ascii="仿宋_GB2312" w:eastAsia="仿宋_GB2312" w:hint="eastAsia"/>
          <w:sz w:val="30"/>
          <w:szCs w:val="30"/>
        </w:rPr>
        <w:t>C.</w:t>
      </w:r>
      <w:r w:rsidR="00AB291F">
        <w:rPr>
          <w:rFonts w:ascii="仿宋_GB2312" w:eastAsia="仿宋_GB2312" w:hint="eastAsia"/>
          <w:sz w:val="30"/>
          <w:szCs w:val="30"/>
        </w:rPr>
        <w:t>重大违法类强制退市公司股票</w:t>
      </w:r>
    </w:p>
    <w:p w:rsidR="00465599" w:rsidRDefault="00465599" w:rsidP="00465599">
      <w:pPr>
        <w:pStyle w:val="a3"/>
        <w:ind w:left="720" w:firstLineChars="0" w:firstLine="0"/>
        <w:rPr>
          <w:rFonts w:ascii="仿宋_GB2312" w:eastAsia="仿宋_GB2312"/>
          <w:sz w:val="30"/>
          <w:szCs w:val="30"/>
        </w:rPr>
      </w:pPr>
      <w:r>
        <w:rPr>
          <w:rFonts w:ascii="仿宋_GB2312" w:eastAsia="仿宋_GB2312" w:hint="eastAsia"/>
          <w:sz w:val="30"/>
          <w:szCs w:val="30"/>
        </w:rPr>
        <w:t>D.</w:t>
      </w:r>
      <w:r w:rsidR="00AB291F">
        <w:rPr>
          <w:rFonts w:ascii="仿宋_GB2312" w:eastAsia="仿宋_GB2312" w:hint="eastAsia"/>
          <w:sz w:val="30"/>
          <w:szCs w:val="30"/>
        </w:rPr>
        <w:t>规范类强制退市公司股票</w:t>
      </w:r>
    </w:p>
    <w:p w:rsidR="00465599" w:rsidRDefault="008D3695" w:rsidP="00465599">
      <w:pPr>
        <w:pStyle w:val="a3"/>
        <w:numPr>
          <w:ilvl w:val="0"/>
          <w:numId w:val="1"/>
        </w:numPr>
        <w:ind w:firstLineChars="0"/>
        <w:rPr>
          <w:rFonts w:ascii="仿宋_GB2312" w:eastAsia="仿宋_GB2312"/>
          <w:sz w:val="30"/>
          <w:szCs w:val="30"/>
        </w:rPr>
      </w:pPr>
      <w:r w:rsidRPr="001D22BE">
        <w:rPr>
          <w:rFonts w:ascii="仿宋_GB2312" w:eastAsia="仿宋_GB2312" w:hAnsi="Arial Unicode MS" w:cs="Arial Unicode MS" w:hint="eastAsia"/>
          <w:color w:val="000000"/>
          <w:sz w:val="30"/>
          <w:szCs w:val="30"/>
        </w:rPr>
        <w:t>退市整理期的交易期限为</w:t>
      </w:r>
      <w:r>
        <w:rPr>
          <w:rFonts w:ascii="仿宋_GB2312" w:eastAsia="仿宋_GB2312" w:hAnsi="Arial Unicode MS" w:cs="Arial Unicode MS" w:hint="eastAsia"/>
          <w:color w:val="000000"/>
          <w:sz w:val="30"/>
          <w:szCs w:val="30"/>
        </w:rPr>
        <w:t>多少</w:t>
      </w:r>
      <w:r w:rsidRPr="001D22BE">
        <w:rPr>
          <w:rFonts w:ascii="仿宋_GB2312" w:eastAsia="仿宋_GB2312" w:hAnsi="Arial Unicode MS" w:cs="Arial Unicode MS" w:hint="eastAsia"/>
          <w:color w:val="000000"/>
          <w:sz w:val="30"/>
          <w:szCs w:val="30"/>
        </w:rPr>
        <w:t>个交易日</w:t>
      </w:r>
      <w:r w:rsidR="00465599">
        <w:rPr>
          <w:rFonts w:ascii="仿宋_GB2312" w:eastAsia="仿宋_GB2312" w:hint="eastAsia"/>
          <w:sz w:val="30"/>
          <w:szCs w:val="30"/>
        </w:rPr>
        <w:t>？</w:t>
      </w:r>
      <w:r>
        <w:rPr>
          <w:rFonts w:ascii="仿宋_GB2312" w:eastAsia="仿宋_GB2312" w:hint="eastAsia"/>
          <w:sz w:val="30"/>
          <w:szCs w:val="30"/>
        </w:rPr>
        <w:t>B</w:t>
      </w:r>
    </w:p>
    <w:p w:rsidR="00465599" w:rsidRDefault="00465599" w:rsidP="00465599">
      <w:pPr>
        <w:pStyle w:val="a3"/>
        <w:ind w:left="720" w:firstLineChars="0" w:firstLine="0"/>
        <w:rPr>
          <w:rFonts w:ascii="仿宋_GB2312" w:eastAsia="仿宋_GB2312"/>
          <w:sz w:val="30"/>
          <w:szCs w:val="30"/>
        </w:rPr>
      </w:pPr>
      <w:r>
        <w:rPr>
          <w:rFonts w:ascii="仿宋_GB2312" w:eastAsia="仿宋_GB2312" w:hint="eastAsia"/>
          <w:sz w:val="30"/>
          <w:szCs w:val="30"/>
        </w:rPr>
        <w:t>A.</w:t>
      </w:r>
      <w:r w:rsidR="008D3695">
        <w:rPr>
          <w:rFonts w:ascii="仿宋_GB2312" w:eastAsia="仿宋_GB2312" w:hint="eastAsia"/>
          <w:sz w:val="30"/>
          <w:szCs w:val="30"/>
        </w:rPr>
        <w:t>10个交易日</w:t>
      </w:r>
    </w:p>
    <w:p w:rsidR="00465599" w:rsidRDefault="00465599" w:rsidP="00465599">
      <w:pPr>
        <w:pStyle w:val="a3"/>
        <w:ind w:left="720" w:firstLineChars="0" w:firstLine="0"/>
        <w:rPr>
          <w:rFonts w:ascii="仿宋_GB2312" w:eastAsia="仿宋_GB2312"/>
          <w:sz w:val="30"/>
          <w:szCs w:val="30"/>
        </w:rPr>
      </w:pPr>
      <w:r>
        <w:rPr>
          <w:rFonts w:ascii="仿宋_GB2312" w:eastAsia="仿宋_GB2312" w:hint="eastAsia"/>
          <w:sz w:val="30"/>
          <w:szCs w:val="30"/>
        </w:rPr>
        <w:t>B.</w:t>
      </w:r>
      <w:r w:rsidR="008D3695">
        <w:rPr>
          <w:rFonts w:ascii="仿宋_GB2312" w:eastAsia="仿宋_GB2312" w:hint="eastAsia"/>
          <w:sz w:val="30"/>
          <w:szCs w:val="30"/>
        </w:rPr>
        <w:t>15个交易日</w:t>
      </w:r>
    </w:p>
    <w:p w:rsidR="00465599" w:rsidRDefault="00465599" w:rsidP="00465599">
      <w:pPr>
        <w:pStyle w:val="a3"/>
        <w:ind w:left="720" w:firstLineChars="0" w:firstLine="0"/>
        <w:rPr>
          <w:rFonts w:ascii="仿宋_GB2312" w:eastAsia="仿宋_GB2312"/>
          <w:sz w:val="30"/>
          <w:szCs w:val="30"/>
        </w:rPr>
      </w:pPr>
      <w:r>
        <w:rPr>
          <w:rFonts w:ascii="仿宋_GB2312" w:eastAsia="仿宋_GB2312" w:hint="eastAsia"/>
          <w:sz w:val="30"/>
          <w:szCs w:val="30"/>
        </w:rPr>
        <w:t>C.</w:t>
      </w:r>
      <w:r w:rsidR="008D3695">
        <w:rPr>
          <w:rFonts w:ascii="仿宋_GB2312" w:eastAsia="仿宋_GB2312" w:hint="eastAsia"/>
          <w:sz w:val="30"/>
          <w:szCs w:val="30"/>
        </w:rPr>
        <w:t>20个交易日</w:t>
      </w:r>
    </w:p>
    <w:p w:rsidR="00465599" w:rsidRDefault="00465599" w:rsidP="00465599">
      <w:pPr>
        <w:pStyle w:val="a3"/>
        <w:ind w:left="720" w:firstLineChars="0" w:firstLine="0"/>
        <w:rPr>
          <w:rFonts w:ascii="仿宋_GB2312" w:eastAsia="仿宋_GB2312"/>
          <w:sz w:val="30"/>
          <w:szCs w:val="30"/>
        </w:rPr>
      </w:pPr>
      <w:r>
        <w:rPr>
          <w:rFonts w:ascii="仿宋_GB2312" w:eastAsia="仿宋_GB2312" w:hint="eastAsia"/>
          <w:sz w:val="30"/>
          <w:szCs w:val="30"/>
        </w:rPr>
        <w:t>D.</w:t>
      </w:r>
      <w:r w:rsidR="008D3695">
        <w:rPr>
          <w:rFonts w:ascii="仿宋_GB2312" w:eastAsia="仿宋_GB2312" w:hint="eastAsia"/>
          <w:sz w:val="30"/>
          <w:szCs w:val="30"/>
        </w:rPr>
        <w:t>30个交易日</w:t>
      </w:r>
    </w:p>
    <w:p w:rsidR="00465599" w:rsidRDefault="00CD4DFF" w:rsidP="00465599">
      <w:pPr>
        <w:pStyle w:val="a3"/>
        <w:numPr>
          <w:ilvl w:val="0"/>
          <w:numId w:val="1"/>
        </w:numPr>
        <w:ind w:firstLineChars="0"/>
        <w:rPr>
          <w:rFonts w:ascii="仿宋_GB2312" w:eastAsia="仿宋_GB2312"/>
          <w:sz w:val="30"/>
          <w:szCs w:val="30"/>
        </w:rPr>
      </w:pPr>
      <w:r>
        <w:rPr>
          <w:rFonts w:ascii="仿宋_GB2312" w:eastAsia="仿宋_GB2312" w:hint="eastAsia"/>
          <w:sz w:val="30"/>
          <w:szCs w:val="30"/>
        </w:rPr>
        <w:t>关于退市整理期，以下哪个说法是错误的</w:t>
      </w:r>
      <w:r w:rsidR="00465599">
        <w:rPr>
          <w:rFonts w:ascii="仿宋_GB2312" w:eastAsia="仿宋_GB2312" w:hint="eastAsia"/>
          <w:sz w:val="30"/>
          <w:szCs w:val="30"/>
        </w:rPr>
        <w:t>？</w:t>
      </w:r>
      <w:r>
        <w:rPr>
          <w:rFonts w:ascii="仿宋_GB2312" w:eastAsia="仿宋_GB2312" w:hint="eastAsia"/>
          <w:sz w:val="30"/>
          <w:szCs w:val="30"/>
        </w:rPr>
        <w:t>C</w:t>
      </w:r>
    </w:p>
    <w:p w:rsidR="00465599" w:rsidRDefault="00CD4DFF" w:rsidP="00465599">
      <w:pPr>
        <w:pStyle w:val="a3"/>
        <w:ind w:left="720" w:firstLineChars="0" w:firstLine="0"/>
        <w:rPr>
          <w:rFonts w:ascii="仿宋_GB2312" w:eastAsia="仿宋_GB2312"/>
          <w:sz w:val="30"/>
          <w:szCs w:val="30"/>
        </w:rPr>
      </w:pPr>
      <w:r>
        <w:rPr>
          <w:rFonts w:ascii="仿宋_GB2312" w:eastAsia="仿宋_GB2312" w:hint="eastAsia"/>
          <w:sz w:val="30"/>
          <w:szCs w:val="30"/>
        </w:rPr>
        <w:t>A.</w:t>
      </w:r>
      <w:r w:rsidRPr="00CD4DFF">
        <w:rPr>
          <w:rFonts w:ascii="仿宋_GB2312" w:eastAsia="仿宋_GB2312" w:hAnsi="Arial Unicode MS" w:cs="Arial Unicode MS" w:hint="eastAsia"/>
          <w:color w:val="000000"/>
          <w:sz w:val="30"/>
          <w:szCs w:val="30"/>
        </w:rPr>
        <w:t xml:space="preserve"> </w:t>
      </w:r>
      <w:r w:rsidRPr="001D22BE">
        <w:rPr>
          <w:rFonts w:ascii="仿宋_GB2312" w:eastAsia="仿宋_GB2312" w:hAnsi="Arial Unicode MS" w:cs="Arial Unicode MS" w:hint="eastAsia"/>
          <w:color w:val="000000"/>
          <w:sz w:val="30"/>
          <w:szCs w:val="30"/>
        </w:rPr>
        <w:t>上市公司股票</w:t>
      </w:r>
      <w:r>
        <w:rPr>
          <w:rFonts w:ascii="仿宋_GB2312" w:eastAsia="仿宋_GB2312" w:hAnsi="Arial Unicode MS" w:cs="Arial Unicode MS" w:hint="eastAsia"/>
          <w:color w:val="000000"/>
          <w:sz w:val="30"/>
          <w:szCs w:val="30"/>
        </w:rPr>
        <w:t>及其衍生品种</w:t>
      </w:r>
      <w:r w:rsidRPr="001D22BE">
        <w:rPr>
          <w:rFonts w:ascii="仿宋_GB2312" w:eastAsia="仿宋_GB2312" w:hAnsi="Arial Unicode MS" w:cs="Arial Unicode MS" w:hint="eastAsia"/>
          <w:color w:val="000000"/>
          <w:sz w:val="30"/>
          <w:szCs w:val="30"/>
        </w:rPr>
        <w:t>在退市整理期内全天停牌的，停牌期间不计入退市整理期，但停牌天数累计不得超过5个交易日</w:t>
      </w:r>
    </w:p>
    <w:p w:rsidR="00465599" w:rsidRDefault="00CD4DFF" w:rsidP="00465599">
      <w:pPr>
        <w:pStyle w:val="a3"/>
        <w:ind w:left="720" w:firstLineChars="0" w:firstLine="0"/>
        <w:rPr>
          <w:rFonts w:ascii="仿宋_GB2312" w:eastAsia="仿宋_GB2312"/>
          <w:sz w:val="30"/>
          <w:szCs w:val="30"/>
        </w:rPr>
      </w:pPr>
      <w:r>
        <w:rPr>
          <w:rFonts w:ascii="仿宋_GB2312" w:eastAsia="仿宋_GB2312" w:hint="eastAsia"/>
          <w:sz w:val="30"/>
          <w:szCs w:val="30"/>
        </w:rPr>
        <w:lastRenderedPageBreak/>
        <w:t>B.</w:t>
      </w:r>
      <w:r w:rsidRPr="00CD4DFF">
        <w:rPr>
          <w:rFonts w:ascii="仿宋_GB2312" w:eastAsia="仿宋_GB2312" w:hAnsi="Arial Unicode MS" w:cs="Arial Unicode MS" w:hint="eastAsia"/>
          <w:color w:val="000000"/>
          <w:sz w:val="30"/>
          <w:szCs w:val="30"/>
        </w:rPr>
        <w:t xml:space="preserve"> </w:t>
      </w:r>
      <w:r w:rsidRPr="001D22BE">
        <w:rPr>
          <w:rFonts w:ascii="仿宋_GB2312" w:eastAsia="仿宋_GB2312" w:hAnsi="Arial Unicode MS" w:cs="Arial Unicode MS" w:hint="eastAsia"/>
          <w:color w:val="000000"/>
          <w:sz w:val="30"/>
          <w:szCs w:val="30"/>
        </w:rPr>
        <w:t>公司应当在退市整理期最后5个交易日内每日发布一次股票将被终止上市的风险提示公告</w:t>
      </w:r>
    </w:p>
    <w:p w:rsidR="00465599" w:rsidRDefault="00CD4DFF" w:rsidP="00465599">
      <w:pPr>
        <w:pStyle w:val="a3"/>
        <w:ind w:left="720" w:firstLineChars="0" w:firstLine="0"/>
        <w:rPr>
          <w:rFonts w:ascii="仿宋_GB2312" w:eastAsia="仿宋_GB2312"/>
          <w:sz w:val="30"/>
          <w:szCs w:val="30"/>
        </w:rPr>
      </w:pPr>
      <w:r>
        <w:rPr>
          <w:rFonts w:ascii="仿宋_GB2312" w:eastAsia="仿宋_GB2312" w:hint="eastAsia"/>
          <w:sz w:val="30"/>
          <w:szCs w:val="30"/>
        </w:rPr>
        <w:t>C.</w:t>
      </w:r>
      <w:r w:rsidRPr="00CD4DFF">
        <w:rPr>
          <w:rFonts w:ascii="仿宋_GB2312" w:eastAsia="仿宋_GB2312" w:hAnsi="仿宋" w:cs="Arial" w:hint="eastAsia"/>
          <w:color w:val="000000"/>
          <w:sz w:val="30"/>
          <w:szCs w:val="30"/>
        </w:rPr>
        <w:t xml:space="preserve"> </w:t>
      </w:r>
      <w:r w:rsidRPr="0039005A">
        <w:rPr>
          <w:rFonts w:ascii="仿宋_GB2312" w:eastAsia="仿宋_GB2312" w:hAnsi="仿宋" w:cs="Arial" w:hint="eastAsia"/>
          <w:color w:val="000000"/>
          <w:sz w:val="30"/>
          <w:szCs w:val="30"/>
        </w:rPr>
        <w:t>上市公司股票进入退市整理期的，公司在退市整理期间</w:t>
      </w:r>
      <w:r>
        <w:rPr>
          <w:rFonts w:ascii="仿宋_GB2312" w:eastAsia="仿宋_GB2312" w:hAnsi="仿宋" w:cs="Arial" w:hint="eastAsia"/>
          <w:color w:val="000000"/>
          <w:sz w:val="30"/>
          <w:szCs w:val="30"/>
        </w:rPr>
        <w:t>可以</w:t>
      </w:r>
      <w:r w:rsidRPr="0039005A">
        <w:rPr>
          <w:rFonts w:ascii="仿宋_GB2312" w:eastAsia="仿宋_GB2312" w:hAnsi="仿宋" w:cs="Arial" w:hint="eastAsia"/>
          <w:color w:val="000000"/>
          <w:sz w:val="30"/>
          <w:szCs w:val="30"/>
        </w:rPr>
        <w:t>筹划或者实施重大资产重组事项</w:t>
      </w:r>
    </w:p>
    <w:p w:rsidR="00465599" w:rsidRDefault="00CD4DFF" w:rsidP="00465599">
      <w:pPr>
        <w:pStyle w:val="a3"/>
        <w:ind w:left="720" w:firstLineChars="0" w:firstLine="0"/>
        <w:rPr>
          <w:rFonts w:ascii="仿宋_GB2312" w:eastAsia="仿宋_GB2312"/>
          <w:sz w:val="30"/>
          <w:szCs w:val="30"/>
        </w:rPr>
      </w:pPr>
      <w:r>
        <w:rPr>
          <w:rFonts w:ascii="仿宋_GB2312" w:eastAsia="仿宋_GB2312" w:hint="eastAsia"/>
          <w:sz w:val="30"/>
          <w:szCs w:val="30"/>
        </w:rPr>
        <w:t>D.</w:t>
      </w:r>
      <w:r w:rsidR="00E92F63" w:rsidRPr="00E92F63">
        <w:rPr>
          <w:rFonts w:ascii="仿宋_GB2312" w:eastAsia="仿宋_GB2312" w:hAnsi="Arial Unicode MS" w:cs="Arial Unicode MS" w:hint="eastAsia"/>
          <w:color w:val="000000"/>
          <w:sz w:val="30"/>
          <w:szCs w:val="30"/>
        </w:rPr>
        <w:t xml:space="preserve"> </w:t>
      </w:r>
      <w:r w:rsidR="00E92F63" w:rsidRPr="001D22BE">
        <w:rPr>
          <w:rFonts w:ascii="仿宋_GB2312" w:eastAsia="仿宋_GB2312" w:hAnsi="Arial Unicode MS" w:cs="Arial Unicode MS" w:hint="eastAsia"/>
          <w:color w:val="000000"/>
          <w:sz w:val="30"/>
          <w:szCs w:val="30"/>
        </w:rPr>
        <w:t>退市整理期届满后5个交易日内，</w:t>
      </w:r>
      <w:r w:rsidR="00E92F63">
        <w:rPr>
          <w:rFonts w:ascii="仿宋_GB2312" w:eastAsia="仿宋_GB2312" w:hAnsi="Arial Unicode MS" w:cs="Arial Unicode MS" w:hint="eastAsia"/>
          <w:color w:val="000000"/>
          <w:sz w:val="30"/>
          <w:szCs w:val="30"/>
        </w:rPr>
        <w:t>交易所</w:t>
      </w:r>
      <w:r w:rsidR="00E92F63" w:rsidRPr="001D22BE">
        <w:rPr>
          <w:rFonts w:ascii="仿宋_GB2312" w:eastAsia="仿宋_GB2312" w:hAnsi="Arial Unicode MS" w:cs="Arial Unicode MS" w:hint="eastAsia"/>
          <w:color w:val="000000"/>
          <w:sz w:val="30"/>
          <w:szCs w:val="30"/>
        </w:rPr>
        <w:t>对上市公司股票予以摘牌</w:t>
      </w:r>
      <w:r w:rsidR="00E92F63">
        <w:rPr>
          <w:rFonts w:ascii="仿宋_GB2312" w:eastAsia="仿宋_GB2312" w:hAnsi="Arial Unicode MS" w:cs="Arial Unicode MS" w:hint="eastAsia"/>
          <w:color w:val="000000"/>
          <w:sz w:val="30"/>
          <w:szCs w:val="30"/>
        </w:rPr>
        <w:t>，</w:t>
      </w:r>
      <w:r w:rsidR="00E92F63" w:rsidRPr="001D22BE">
        <w:rPr>
          <w:rFonts w:ascii="仿宋_GB2312" w:eastAsia="仿宋_GB2312" w:hAnsi="Arial Unicode MS" w:cs="Arial Unicode MS" w:hint="eastAsia"/>
          <w:color w:val="000000"/>
          <w:sz w:val="30"/>
          <w:szCs w:val="30"/>
        </w:rPr>
        <w:t>公司股票终止上市</w:t>
      </w:r>
    </w:p>
    <w:p w:rsidR="00465599" w:rsidRDefault="00897D29" w:rsidP="00465599">
      <w:pPr>
        <w:pStyle w:val="a3"/>
        <w:numPr>
          <w:ilvl w:val="0"/>
          <w:numId w:val="1"/>
        </w:numPr>
        <w:ind w:firstLineChars="0"/>
        <w:rPr>
          <w:rFonts w:ascii="仿宋_GB2312" w:eastAsia="仿宋_GB2312"/>
          <w:sz w:val="30"/>
          <w:szCs w:val="30"/>
        </w:rPr>
      </w:pPr>
      <w:r>
        <w:rPr>
          <w:rFonts w:ascii="仿宋_GB2312" w:eastAsia="仿宋_GB2312" w:hint="eastAsia"/>
          <w:sz w:val="30"/>
          <w:szCs w:val="30"/>
        </w:rPr>
        <w:t>以下哪个情形不属于主动退市</w:t>
      </w:r>
      <w:r w:rsidR="00465599">
        <w:rPr>
          <w:rFonts w:ascii="仿宋_GB2312" w:eastAsia="仿宋_GB2312" w:hint="eastAsia"/>
          <w:sz w:val="30"/>
          <w:szCs w:val="30"/>
        </w:rPr>
        <w:t>？</w:t>
      </w:r>
      <w:r w:rsidR="008B0587">
        <w:rPr>
          <w:rFonts w:ascii="仿宋_GB2312" w:eastAsia="仿宋_GB2312" w:hint="eastAsia"/>
          <w:sz w:val="30"/>
          <w:szCs w:val="30"/>
        </w:rPr>
        <w:t>A</w:t>
      </w:r>
    </w:p>
    <w:p w:rsidR="00465599" w:rsidRDefault="00897D29" w:rsidP="00465599">
      <w:pPr>
        <w:pStyle w:val="a3"/>
        <w:ind w:left="720" w:firstLineChars="0" w:firstLine="0"/>
        <w:rPr>
          <w:rFonts w:ascii="仿宋_GB2312" w:eastAsia="仿宋_GB2312"/>
          <w:sz w:val="30"/>
          <w:szCs w:val="30"/>
        </w:rPr>
      </w:pPr>
      <w:r>
        <w:rPr>
          <w:rFonts w:ascii="仿宋_GB2312" w:eastAsia="仿宋_GB2312" w:hint="eastAsia"/>
          <w:sz w:val="30"/>
          <w:szCs w:val="30"/>
        </w:rPr>
        <w:t>A.</w:t>
      </w:r>
      <w:r w:rsidR="008B0587" w:rsidRPr="008B0587">
        <w:rPr>
          <w:rFonts w:ascii="仿宋_GB2312" w:eastAsia="仿宋_GB2312" w:hAnsi="Arial Unicode MS" w:cs="Arial Unicode MS" w:hint="eastAsia"/>
          <w:color w:val="000000"/>
          <w:sz w:val="30"/>
          <w:szCs w:val="30"/>
        </w:rPr>
        <w:t xml:space="preserve"> </w:t>
      </w:r>
      <w:r w:rsidR="008B0587" w:rsidRPr="00E05B79">
        <w:rPr>
          <w:rFonts w:ascii="仿宋_GB2312" w:eastAsia="仿宋_GB2312" w:hAnsi="Arial Unicode MS" w:cs="Arial Unicode MS" w:hint="eastAsia"/>
          <w:color w:val="000000"/>
          <w:sz w:val="30"/>
          <w:szCs w:val="30"/>
        </w:rPr>
        <w:t>因公司股本总额或股权分布发生变化，导致连续20个交易日不再具备上市条件</w:t>
      </w:r>
    </w:p>
    <w:p w:rsidR="00465599" w:rsidRDefault="00897D29" w:rsidP="00465599">
      <w:pPr>
        <w:pStyle w:val="a3"/>
        <w:ind w:left="720" w:firstLineChars="0" w:firstLine="0"/>
        <w:rPr>
          <w:rFonts w:ascii="仿宋_GB2312" w:eastAsia="仿宋_GB2312"/>
          <w:sz w:val="30"/>
          <w:szCs w:val="30"/>
        </w:rPr>
      </w:pPr>
      <w:r>
        <w:rPr>
          <w:rFonts w:ascii="仿宋_GB2312" w:eastAsia="仿宋_GB2312" w:hint="eastAsia"/>
          <w:sz w:val="30"/>
          <w:szCs w:val="30"/>
        </w:rPr>
        <w:t>B.</w:t>
      </w:r>
      <w:r w:rsidR="008B0587" w:rsidRPr="008B0587">
        <w:rPr>
          <w:rFonts w:ascii="仿宋_GB2312" w:eastAsia="仿宋_GB2312" w:hAnsi="Arial Unicode MS" w:cs="Arial Unicode MS" w:hint="eastAsia"/>
          <w:color w:val="000000"/>
          <w:sz w:val="30"/>
          <w:szCs w:val="30"/>
        </w:rPr>
        <w:t xml:space="preserve"> </w:t>
      </w:r>
      <w:r w:rsidR="008B0587" w:rsidRPr="001D22BE">
        <w:rPr>
          <w:rFonts w:ascii="仿宋_GB2312" w:eastAsia="仿宋_GB2312" w:hAnsi="Arial Unicode MS" w:cs="Arial Unicode MS" w:hint="eastAsia"/>
          <w:color w:val="000000"/>
          <w:sz w:val="30"/>
          <w:szCs w:val="30"/>
        </w:rPr>
        <w:t>公司股东大会决议主动撤回其股票在本所的交易，并决定不再在</w:t>
      </w:r>
      <w:r w:rsidR="008B0587">
        <w:rPr>
          <w:rFonts w:ascii="仿宋_GB2312" w:eastAsia="仿宋_GB2312" w:hAnsi="Arial Unicode MS" w:cs="Arial Unicode MS" w:hint="eastAsia"/>
          <w:color w:val="000000"/>
          <w:sz w:val="30"/>
          <w:szCs w:val="30"/>
        </w:rPr>
        <w:t>本</w:t>
      </w:r>
      <w:r w:rsidR="008B0587" w:rsidRPr="001D22BE">
        <w:rPr>
          <w:rFonts w:ascii="仿宋_GB2312" w:eastAsia="仿宋_GB2312" w:hAnsi="Arial Unicode MS" w:cs="Arial Unicode MS" w:hint="eastAsia"/>
          <w:color w:val="000000"/>
          <w:sz w:val="30"/>
          <w:szCs w:val="30"/>
        </w:rPr>
        <w:t>所交易</w:t>
      </w:r>
    </w:p>
    <w:p w:rsidR="00465599" w:rsidRDefault="00897D29" w:rsidP="00465599">
      <w:pPr>
        <w:pStyle w:val="a3"/>
        <w:ind w:left="720" w:firstLineChars="0" w:firstLine="0"/>
        <w:rPr>
          <w:rFonts w:ascii="仿宋_GB2312" w:eastAsia="仿宋_GB2312"/>
          <w:sz w:val="30"/>
          <w:szCs w:val="30"/>
        </w:rPr>
      </w:pPr>
      <w:r>
        <w:rPr>
          <w:rFonts w:ascii="仿宋_GB2312" w:eastAsia="仿宋_GB2312" w:hint="eastAsia"/>
          <w:sz w:val="30"/>
          <w:szCs w:val="30"/>
        </w:rPr>
        <w:t>C.</w:t>
      </w:r>
      <w:r w:rsidR="008B0587" w:rsidRPr="001D22BE">
        <w:rPr>
          <w:rFonts w:ascii="仿宋_GB2312" w:eastAsia="仿宋_GB2312" w:hAnsi="Arial Unicode MS" w:cs="Arial Unicode MS" w:hint="eastAsia"/>
          <w:color w:val="000000"/>
          <w:sz w:val="30"/>
          <w:szCs w:val="30"/>
        </w:rPr>
        <w:t>收购人向所有股东发出收购全部股份或部分股份的要约，导致公司股本总额、股权分布等发生变化不再具备上市条件</w:t>
      </w:r>
    </w:p>
    <w:p w:rsidR="00465599" w:rsidRDefault="00897D29" w:rsidP="00465599">
      <w:pPr>
        <w:pStyle w:val="a3"/>
        <w:ind w:left="720" w:firstLineChars="0" w:firstLine="0"/>
        <w:rPr>
          <w:rFonts w:ascii="仿宋_GB2312" w:eastAsia="仿宋_GB2312"/>
          <w:sz w:val="30"/>
          <w:szCs w:val="30"/>
        </w:rPr>
      </w:pPr>
      <w:r>
        <w:rPr>
          <w:rFonts w:ascii="仿宋_GB2312" w:eastAsia="仿宋_GB2312" w:hint="eastAsia"/>
          <w:sz w:val="30"/>
          <w:szCs w:val="30"/>
        </w:rPr>
        <w:t>D.</w:t>
      </w:r>
      <w:r w:rsidR="008B0587" w:rsidRPr="008B0587">
        <w:rPr>
          <w:rFonts w:ascii="仿宋_GB2312" w:eastAsia="仿宋_GB2312" w:hAnsi="Arial Unicode MS" w:cs="Arial Unicode MS" w:hint="eastAsia"/>
          <w:color w:val="000000"/>
          <w:sz w:val="30"/>
          <w:szCs w:val="30"/>
        </w:rPr>
        <w:t xml:space="preserve"> </w:t>
      </w:r>
      <w:r w:rsidR="008B0587" w:rsidRPr="001D22BE">
        <w:rPr>
          <w:rFonts w:ascii="仿宋_GB2312" w:eastAsia="仿宋_GB2312" w:hAnsi="Arial Unicode MS" w:cs="Arial Unicode MS" w:hint="eastAsia"/>
          <w:color w:val="000000"/>
          <w:sz w:val="30"/>
          <w:szCs w:val="30"/>
        </w:rPr>
        <w:t>公司因新设合并或者吸收合并，不再具有独立主体资格并被注销</w:t>
      </w:r>
    </w:p>
    <w:p w:rsidR="00465599" w:rsidRDefault="00F47CFD" w:rsidP="00465599">
      <w:pPr>
        <w:pStyle w:val="a3"/>
        <w:numPr>
          <w:ilvl w:val="0"/>
          <w:numId w:val="1"/>
        </w:numPr>
        <w:ind w:firstLineChars="0"/>
        <w:rPr>
          <w:rFonts w:ascii="仿宋_GB2312" w:eastAsia="仿宋_GB2312"/>
          <w:sz w:val="30"/>
          <w:szCs w:val="30"/>
        </w:rPr>
      </w:pPr>
      <w:r>
        <w:rPr>
          <w:rFonts w:ascii="仿宋_GB2312" w:eastAsia="仿宋_GB2312" w:hint="eastAsia"/>
          <w:sz w:val="30"/>
          <w:szCs w:val="30"/>
        </w:rPr>
        <w:t>以下哪些属于其他风险警示情形</w:t>
      </w:r>
      <w:r w:rsidR="00465599">
        <w:rPr>
          <w:rFonts w:ascii="仿宋_GB2312" w:eastAsia="仿宋_GB2312" w:hint="eastAsia"/>
          <w:sz w:val="30"/>
          <w:szCs w:val="30"/>
        </w:rPr>
        <w:t>？</w:t>
      </w:r>
      <w:r>
        <w:rPr>
          <w:rFonts w:ascii="仿宋_GB2312" w:eastAsia="仿宋_GB2312" w:hint="eastAsia"/>
          <w:sz w:val="30"/>
          <w:szCs w:val="30"/>
        </w:rPr>
        <w:t>D</w:t>
      </w:r>
    </w:p>
    <w:p w:rsidR="00465599" w:rsidRDefault="00F47CFD" w:rsidP="00465599">
      <w:pPr>
        <w:pStyle w:val="a3"/>
        <w:ind w:left="720" w:firstLineChars="0" w:firstLine="0"/>
        <w:rPr>
          <w:rFonts w:ascii="仿宋_GB2312" w:eastAsia="仿宋_GB2312"/>
          <w:sz w:val="30"/>
          <w:szCs w:val="30"/>
        </w:rPr>
      </w:pPr>
      <w:r>
        <w:rPr>
          <w:rFonts w:ascii="仿宋_GB2312" w:eastAsia="仿宋_GB2312" w:hint="eastAsia"/>
          <w:sz w:val="30"/>
          <w:szCs w:val="30"/>
        </w:rPr>
        <w:t>A.</w:t>
      </w:r>
      <w:r w:rsidR="008A400C" w:rsidRPr="008A400C">
        <w:rPr>
          <w:rFonts w:ascii="仿宋_GB2312" w:eastAsia="仿宋_GB2312" w:hAnsi="Arial Unicode MS" w:cs="Arial Unicode MS" w:hint="eastAsia"/>
          <w:color w:val="000000"/>
          <w:sz w:val="30"/>
          <w:szCs w:val="30"/>
        </w:rPr>
        <w:t xml:space="preserve"> </w:t>
      </w:r>
      <w:r w:rsidR="008A400C" w:rsidRPr="006D1746">
        <w:rPr>
          <w:rFonts w:ascii="仿宋_GB2312" w:eastAsia="仿宋_GB2312" w:hAnsi="Arial Unicode MS" w:cs="Arial Unicode MS" w:hint="eastAsia"/>
          <w:color w:val="000000"/>
          <w:sz w:val="30"/>
          <w:szCs w:val="30"/>
        </w:rPr>
        <w:t>公司被控股股东</w:t>
      </w:r>
      <w:r w:rsidR="008A400C">
        <w:rPr>
          <w:rFonts w:ascii="仿宋_GB2312" w:eastAsia="仿宋_GB2312" w:hAnsi="Arial Unicode MS" w:cs="Arial Unicode MS" w:hint="eastAsia"/>
          <w:color w:val="000000"/>
          <w:sz w:val="30"/>
          <w:szCs w:val="30"/>
        </w:rPr>
        <w:t>（无控股股东的，则为第一大股东）</w:t>
      </w:r>
      <w:r w:rsidR="008A400C" w:rsidRPr="006D1746">
        <w:rPr>
          <w:rFonts w:ascii="仿宋_GB2312" w:eastAsia="仿宋_GB2312" w:hAnsi="Arial Unicode MS" w:cs="Arial Unicode MS" w:hint="eastAsia"/>
          <w:color w:val="000000"/>
          <w:sz w:val="30"/>
          <w:szCs w:val="30"/>
        </w:rPr>
        <w:t>及其关联方非经营性占用资金</w:t>
      </w:r>
      <w:r w:rsidR="008A400C">
        <w:rPr>
          <w:rFonts w:ascii="仿宋_GB2312" w:eastAsia="仿宋_GB2312" w:hAnsi="Arial Unicode MS" w:cs="Arial Unicode MS" w:hint="eastAsia"/>
          <w:color w:val="000000"/>
          <w:sz w:val="30"/>
          <w:szCs w:val="30"/>
        </w:rPr>
        <w:t>，余额</w:t>
      </w:r>
      <w:r w:rsidR="008A400C" w:rsidRPr="001D22BE">
        <w:rPr>
          <w:rFonts w:ascii="仿宋_GB2312" w:eastAsia="仿宋_GB2312" w:hAnsi="Arial Unicode MS" w:cs="Arial Unicode MS" w:hint="eastAsia"/>
          <w:color w:val="000000"/>
          <w:sz w:val="30"/>
          <w:szCs w:val="30"/>
        </w:rPr>
        <w:t>达到最近一期经审计净资产绝对值5%</w:t>
      </w:r>
      <w:r w:rsidR="008A400C">
        <w:rPr>
          <w:rFonts w:ascii="仿宋_GB2312" w:eastAsia="仿宋_GB2312" w:hAnsi="Arial Unicode MS" w:cs="Arial Unicode MS" w:hint="eastAsia"/>
          <w:color w:val="000000"/>
          <w:sz w:val="30"/>
          <w:szCs w:val="30"/>
        </w:rPr>
        <w:t>以上，或</w:t>
      </w:r>
      <w:r w:rsidR="008A400C" w:rsidRPr="001D22BE">
        <w:rPr>
          <w:rFonts w:ascii="仿宋_GB2312" w:eastAsia="仿宋_GB2312" w:hAnsi="Arial Unicode MS" w:cs="Arial Unicode MS" w:hint="eastAsia"/>
          <w:color w:val="000000"/>
          <w:sz w:val="30"/>
          <w:szCs w:val="30"/>
        </w:rPr>
        <w:t>金额超过1000万元，未能在</w:t>
      </w:r>
      <w:r w:rsidR="008A400C">
        <w:rPr>
          <w:rFonts w:ascii="仿宋_GB2312" w:eastAsia="仿宋_GB2312" w:hAnsi="Arial Unicode MS" w:cs="Arial Unicode MS" w:hint="eastAsia"/>
          <w:color w:val="000000"/>
          <w:sz w:val="30"/>
          <w:szCs w:val="30"/>
        </w:rPr>
        <w:t>1</w:t>
      </w:r>
      <w:r w:rsidR="008A400C" w:rsidRPr="001D22BE">
        <w:rPr>
          <w:rFonts w:ascii="仿宋_GB2312" w:eastAsia="仿宋_GB2312" w:hAnsi="Arial Unicode MS" w:cs="Arial Unicode MS" w:hint="eastAsia"/>
          <w:color w:val="000000"/>
          <w:sz w:val="30"/>
          <w:szCs w:val="30"/>
        </w:rPr>
        <w:t>个月内完成清偿或整改</w:t>
      </w:r>
    </w:p>
    <w:p w:rsidR="00465599" w:rsidRDefault="00F47CFD" w:rsidP="00465599">
      <w:pPr>
        <w:pStyle w:val="a3"/>
        <w:ind w:left="720" w:firstLineChars="0" w:firstLine="0"/>
        <w:rPr>
          <w:rFonts w:ascii="仿宋_GB2312" w:eastAsia="仿宋_GB2312"/>
          <w:sz w:val="30"/>
          <w:szCs w:val="30"/>
        </w:rPr>
      </w:pPr>
      <w:r>
        <w:rPr>
          <w:rFonts w:ascii="仿宋_GB2312" w:eastAsia="仿宋_GB2312" w:hint="eastAsia"/>
          <w:sz w:val="30"/>
          <w:szCs w:val="30"/>
        </w:rPr>
        <w:t>B.</w:t>
      </w:r>
      <w:r w:rsidR="008A400C" w:rsidRPr="008A400C">
        <w:rPr>
          <w:rFonts w:ascii="仿宋_GB2312" w:eastAsia="仿宋_GB2312" w:hAnsi="Arial Unicode MS" w:cs="Arial Unicode MS" w:hint="eastAsia"/>
          <w:color w:val="000000"/>
          <w:sz w:val="30"/>
          <w:szCs w:val="30"/>
        </w:rPr>
        <w:t xml:space="preserve"> </w:t>
      </w:r>
      <w:r w:rsidR="008A400C">
        <w:rPr>
          <w:rFonts w:ascii="仿宋_GB2312" w:eastAsia="仿宋_GB2312" w:hAnsi="Arial Unicode MS" w:cs="Arial Unicode MS" w:hint="eastAsia"/>
          <w:color w:val="000000"/>
          <w:sz w:val="30"/>
          <w:szCs w:val="30"/>
        </w:rPr>
        <w:t>公司</w:t>
      </w:r>
      <w:r w:rsidR="008A400C" w:rsidRPr="006D1746">
        <w:rPr>
          <w:rFonts w:ascii="仿宋_GB2312" w:eastAsia="仿宋_GB2312" w:hAnsi="Arial Unicode MS" w:cs="Arial Unicode MS" w:hint="eastAsia"/>
          <w:color w:val="000000"/>
          <w:sz w:val="30"/>
          <w:szCs w:val="30"/>
        </w:rPr>
        <w:t>违反</w:t>
      </w:r>
      <w:r w:rsidR="008A400C">
        <w:rPr>
          <w:rFonts w:ascii="仿宋_GB2312" w:eastAsia="仿宋_GB2312" w:hAnsi="Arial Unicode MS" w:cs="Arial Unicode MS" w:hint="eastAsia"/>
          <w:color w:val="000000"/>
          <w:sz w:val="30"/>
          <w:szCs w:val="30"/>
        </w:rPr>
        <w:t>规定决策程序对外提供担保（</w:t>
      </w:r>
      <w:r w:rsidR="008A400C" w:rsidRPr="00156454">
        <w:rPr>
          <w:rFonts w:ascii="仿宋_GB2312" w:eastAsia="仿宋_GB2312" w:hAnsi="Arial Unicode MS" w:cs="Arial Unicode MS" w:hint="eastAsia"/>
          <w:color w:val="000000"/>
          <w:sz w:val="30"/>
          <w:szCs w:val="30"/>
        </w:rPr>
        <w:t>担保对象为上市</w:t>
      </w:r>
      <w:r w:rsidR="008A400C" w:rsidRPr="00156454">
        <w:rPr>
          <w:rFonts w:ascii="仿宋_GB2312" w:eastAsia="仿宋_GB2312" w:hAnsi="Arial Unicode MS" w:cs="Arial Unicode MS" w:hint="eastAsia"/>
          <w:color w:val="000000"/>
          <w:sz w:val="30"/>
          <w:szCs w:val="30"/>
        </w:rPr>
        <w:lastRenderedPageBreak/>
        <w:t>公司合并报表范围内子公司的除外</w:t>
      </w:r>
      <w:r w:rsidR="008A400C">
        <w:rPr>
          <w:rFonts w:ascii="仿宋_GB2312" w:eastAsia="仿宋_GB2312" w:hAnsi="Arial Unicode MS" w:cs="Arial Unicode MS" w:hint="eastAsia"/>
          <w:color w:val="000000"/>
          <w:sz w:val="30"/>
          <w:szCs w:val="30"/>
        </w:rPr>
        <w:t>），余额</w:t>
      </w:r>
      <w:r w:rsidR="008A400C" w:rsidRPr="001D22BE">
        <w:rPr>
          <w:rFonts w:ascii="仿宋_GB2312" w:eastAsia="仿宋_GB2312" w:hAnsi="Arial Unicode MS" w:cs="Arial Unicode MS" w:hint="eastAsia"/>
          <w:color w:val="000000"/>
          <w:sz w:val="30"/>
          <w:szCs w:val="30"/>
        </w:rPr>
        <w:t>达到最近一期经审计净资产绝对值5%以上，</w:t>
      </w:r>
      <w:r w:rsidR="008A400C">
        <w:rPr>
          <w:rFonts w:ascii="仿宋_GB2312" w:eastAsia="仿宋_GB2312" w:hAnsi="Arial Unicode MS" w:cs="Arial Unicode MS" w:hint="eastAsia"/>
          <w:color w:val="000000"/>
          <w:sz w:val="30"/>
          <w:szCs w:val="30"/>
        </w:rPr>
        <w:t>或</w:t>
      </w:r>
      <w:r w:rsidR="008A400C" w:rsidRPr="001D22BE">
        <w:rPr>
          <w:rFonts w:ascii="仿宋_GB2312" w:eastAsia="仿宋_GB2312" w:hAnsi="Arial Unicode MS" w:cs="Arial Unicode MS" w:hint="eastAsia"/>
          <w:color w:val="000000"/>
          <w:sz w:val="30"/>
          <w:szCs w:val="30"/>
        </w:rPr>
        <w:t>金额超过1000万元，未能在</w:t>
      </w:r>
      <w:r w:rsidR="008A400C">
        <w:rPr>
          <w:rFonts w:ascii="仿宋_GB2312" w:eastAsia="仿宋_GB2312" w:hAnsi="Arial Unicode MS" w:cs="Arial Unicode MS" w:hint="eastAsia"/>
          <w:color w:val="000000"/>
          <w:sz w:val="30"/>
          <w:szCs w:val="30"/>
        </w:rPr>
        <w:t>1</w:t>
      </w:r>
      <w:r w:rsidR="008A400C" w:rsidRPr="001D22BE">
        <w:rPr>
          <w:rFonts w:ascii="仿宋_GB2312" w:eastAsia="仿宋_GB2312" w:hAnsi="Arial Unicode MS" w:cs="Arial Unicode MS" w:hint="eastAsia"/>
          <w:color w:val="000000"/>
          <w:sz w:val="30"/>
          <w:szCs w:val="30"/>
        </w:rPr>
        <w:t>个月内完成清偿或整改</w:t>
      </w:r>
    </w:p>
    <w:p w:rsidR="00465599" w:rsidRDefault="00F47CFD" w:rsidP="00465599">
      <w:pPr>
        <w:pStyle w:val="a3"/>
        <w:ind w:left="720" w:firstLineChars="0" w:firstLine="0"/>
        <w:rPr>
          <w:rFonts w:ascii="仿宋_GB2312" w:eastAsia="仿宋_GB2312"/>
          <w:sz w:val="30"/>
          <w:szCs w:val="30"/>
        </w:rPr>
      </w:pPr>
      <w:r>
        <w:rPr>
          <w:rFonts w:ascii="仿宋_GB2312" w:eastAsia="仿宋_GB2312" w:hint="eastAsia"/>
          <w:sz w:val="30"/>
          <w:szCs w:val="30"/>
        </w:rPr>
        <w:t>C.</w:t>
      </w:r>
      <w:r w:rsidR="008A400C" w:rsidRPr="008A400C">
        <w:rPr>
          <w:rFonts w:ascii="仿宋_GB2312" w:eastAsia="仿宋_GB2312" w:hAnsi="Arial Unicode MS" w:cs="Arial Unicode MS" w:hint="eastAsia"/>
          <w:color w:val="000000"/>
          <w:sz w:val="30"/>
          <w:szCs w:val="30"/>
        </w:rPr>
        <w:t xml:space="preserve"> </w:t>
      </w:r>
      <w:r w:rsidR="008A400C" w:rsidRPr="001D22BE">
        <w:rPr>
          <w:rFonts w:ascii="仿宋_GB2312" w:eastAsia="仿宋_GB2312" w:hAnsi="Arial Unicode MS" w:cs="Arial Unicode MS" w:hint="eastAsia"/>
          <w:color w:val="000000"/>
          <w:sz w:val="30"/>
          <w:szCs w:val="30"/>
        </w:rPr>
        <w:t>最近一个会计</w:t>
      </w:r>
      <w:r w:rsidR="008A400C" w:rsidRPr="00376096">
        <w:rPr>
          <w:rFonts w:ascii="仿宋_GB2312" w:eastAsia="仿宋_GB2312" w:hAnsi="Arial Unicode MS" w:cs="Arial Unicode MS" w:hint="eastAsia"/>
          <w:color w:val="000000"/>
          <w:sz w:val="30"/>
          <w:szCs w:val="30"/>
        </w:rPr>
        <w:t>年度</w:t>
      </w:r>
      <w:r w:rsidR="008A400C" w:rsidRPr="001D22BE">
        <w:rPr>
          <w:rFonts w:ascii="仿宋_GB2312" w:eastAsia="仿宋_GB2312" w:hAnsi="Arial Unicode MS" w:cs="Arial Unicode MS" w:hint="eastAsia"/>
          <w:color w:val="000000"/>
          <w:sz w:val="30"/>
          <w:szCs w:val="30"/>
        </w:rPr>
        <w:t>内部控制被出具无法表示意见或否定意见审计报告</w:t>
      </w:r>
      <w:r w:rsidR="008A400C">
        <w:rPr>
          <w:rFonts w:ascii="仿宋_GB2312" w:eastAsia="仿宋_GB2312" w:hAnsi="Arial Unicode MS" w:cs="Arial Unicode MS" w:hint="eastAsia"/>
          <w:color w:val="000000"/>
          <w:sz w:val="30"/>
          <w:szCs w:val="30"/>
        </w:rPr>
        <w:t>，或未按照规定披露内部控制审计报告</w:t>
      </w:r>
    </w:p>
    <w:p w:rsidR="00465599" w:rsidRDefault="00F47CFD" w:rsidP="00465599">
      <w:pPr>
        <w:pStyle w:val="a3"/>
        <w:ind w:left="720" w:firstLineChars="0" w:firstLine="0"/>
        <w:rPr>
          <w:rFonts w:ascii="仿宋_GB2312" w:eastAsia="仿宋_GB2312"/>
          <w:sz w:val="30"/>
          <w:szCs w:val="30"/>
        </w:rPr>
      </w:pPr>
      <w:r>
        <w:rPr>
          <w:rFonts w:ascii="仿宋_GB2312" w:eastAsia="仿宋_GB2312" w:hint="eastAsia"/>
          <w:sz w:val="30"/>
          <w:szCs w:val="30"/>
        </w:rPr>
        <w:t>D.以上都是</w:t>
      </w:r>
    </w:p>
    <w:p w:rsidR="00465599" w:rsidRDefault="00FF3081" w:rsidP="00465599">
      <w:pPr>
        <w:pStyle w:val="a3"/>
        <w:numPr>
          <w:ilvl w:val="0"/>
          <w:numId w:val="1"/>
        </w:numPr>
        <w:ind w:firstLineChars="0"/>
        <w:rPr>
          <w:rFonts w:ascii="仿宋_GB2312" w:eastAsia="仿宋_GB2312"/>
          <w:sz w:val="30"/>
          <w:szCs w:val="30"/>
        </w:rPr>
      </w:pPr>
      <w:r>
        <w:rPr>
          <w:rFonts w:ascii="仿宋_GB2312" w:eastAsia="仿宋_GB2312" w:hint="eastAsia"/>
          <w:sz w:val="30"/>
          <w:szCs w:val="30"/>
        </w:rPr>
        <w:t>甲上市公司的主要银行账号被冻结，严重影响生产经营活动，下列哪个处理是</w:t>
      </w:r>
      <w:r w:rsidR="001F3799">
        <w:rPr>
          <w:rFonts w:ascii="仿宋_GB2312" w:eastAsia="仿宋_GB2312" w:hint="eastAsia"/>
          <w:sz w:val="30"/>
          <w:szCs w:val="30"/>
        </w:rPr>
        <w:t>正确</w:t>
      </w:r>
      <w:r>
        <w:rPr>
          <w:rFonts w:ascii="仿宋_GB2312" w:eastAsia="仿宋_GB2312" w:hint="eastAsia"/>
          <w:sz w:val="30"/>
          <w:szCs w:val="30"/>
        </w:rPr>
        <w:t>的</w:t>
      </w:r>
      <w:r w:rsidR="00465599">
        <w:rPr>
          <w:rFonts w:ascii="仿宋_GB2312" w:eastAsia="仿宋_GB2312" w:hint="eastAsia"/>
          <w:sz w:val="30"/>
          <w:szCs w:val="30"/>
        </w:rPr>
        <w:t>？</w:t>
      </w:r>
      <w:r>
        <w:rPr>
          <w:rFonts w:ascii="仿宋_GB2312" w:eastAsia="仿宋_GB2312" w:hint="eastAsia"/>
          <w:sz w:val="30"/>
          <w:szCs w:val="30"/>
        </w:rPr>
        <w:t>C</w:t>
      </w:r>
    </w:p>
    <w:p w:rsidR="00465599" w:rsidRDefault="00FF3081" w:rsidP="00465599">
      <w:pPr>
        <w:pStyle w:val="a3"/>
        <w:ind w:left="720" w:firstLineChars="0" w:firstLine="0"/>
        <w:rPr>
          <w:rFonts w:ascii="仿宋_GB2312" w:eastAsia="仿宋_GB2312"/>
          <w:sz w:val="30"/>
          <w:szCs w:val="30"/>
        </w:rPr>
      </w:pPr>
      <w:r>
        <w:rPr>
          <w:rFonts w:ascii="仿宋_GB2312" w:eastAsia="仿宋_GB2312" w:hint="eastAsia"/>
          <w:sz w:val="30"/>
          <w:szCs w:val="30"/>
        </w:rPr>
        <w:t>A.甲公司股票触及了退市风险警示情形</w:t>
      </w:r>
    </w:p>
    <w:p w:rsidR="00465599" w:rsidRDefault="00465599" w:rsidP="00465599">
      <w:pPr>
        <w:pStyle w:val="a3"/>
        <w:ind w:left="720" w:firstLineChars="0" w:firstLine="0"/>
        <w:rPr>
          <w:rFonts w:ascii="仿宋_GB2312" w:eastAsia="仿宋_GB2312"/>
          <w:sz w:val="30"/>
          <w:szCs w:val="30"/>
        </w:rPr>
      </w:pPr>
      <w:r>
        <w:rPr>
          <w:rFonts w:ascii="仿宋_GB2312" w:eastAsia="仿宋_GB2312" w:hint="eastAsia"/>
          <w:sz w:val="30"/>
          <w:szCs w:val="30"/>
        </w:rPr>
        <w:t>B.</w:t>
      </w:r>
      <w:r w:rsidR="00FF3081">
        <w:rPr>
          <w:rFonts w:ascii="仿宋_GB2312" w:eastAsia="仿宋_GB2312" w:hint="eastAsia"/>
          <w:sz w:val="30"/>
          <w:szCs w:val="30"/>
        </w:rPr>
        <w:t>甲公司股票触及了终止上市情形</w:t>
      </w:r>
    </w:p>
    <w:p w:rsidR="00465599" w:rsidRDefault="00465599" w:rsidP="00465599">
      <w:pPr>
        <w:pStyle w:val="a3"/>
        <w:ind w:left="720" w:firstLineChars="0" w:firstLine="0"/>
        <w:rPr>
          <w:rFonts w:ascii="仿宋_GB2312" w:eastAsia="仿宋_GB2312"/>
          <w:sz w:val="30"/>
          <w:szCs w:val="30"/>
        </w:rPr>
      </w:pPr>
      <w:r>
        <w:rPr>
          <w:rFonts w:ascii="仿宋_GB2312" w:eastAsia="仿宋_GB2312" w:hint="eastAsia"/>
          <w:sz w:val="30"/>
          <w:szCs w:val="30"/>
        </w:rPr>
        <w:t>C.</w:t>
      </w:r>
      <w:r w:rsidR="00FF3081">
        <w:rPr>
          <w:rFonts w:ascii="仿宋_GB2312" w:eastAsia="仿宋_GB2312" w:hint="eastAsia"/>
          <w:sz w:val="30"/>
          <w:szCs w:val="30"/>
        </w:rPr>
        <w:t>甲公司股票触及了其他风险警示情形</w:t>
      </w:r>
    </w:p>
    <w:p w:rsidR="00465599" w:rsidRDefault="00FF3081" w:rsidP="00465599">
      <w:pPr>
        <w:pStyle w:val="a3"/>
        <w:ind w:left="720" w:firstLineChars="0" w:firstLine="0"/>
        <w:rPr>
          <w:rFonts w:ascii="仿宋_GB2312" w:eastAsia="仿宋_GB2312"/>
          <w:sz w:val="30"/>
          <w:szCs w:val="30"/>
        </w:rPr>
      </w:pPr>
      <w:r>
        <w:rPr>
          <w:rFonts w:ascii="仿宋_GB2312" w:eastAsia="仿宋_GB2312" w:hint="eastAsia"/>
          <w:sz w:val="30"/>
          <w:szCs w:val="30"/>
        </w:rPr>
        <w:t>D.甲公司股票未触及任何情形</w:t>
      </w:r>
    </w:p>
    <w:p w:rsidR="00465599" w:rsidRDefault="00A50BBC" w:rsidP="00465599">
      <w:pPr>
        <w:pStyle w:val="a3"/>
        <w:numPr>
          <w:ilvl w:val="0"/>
          <w:numId w:val="1"/>
        </w:numPr>
        <w:ind w:firstLineChars="0"/>
        <w:rPr>
          <w:rFonts w:ascii="仿宋_GB2312" w:eastAsia="仿宋_GB2312"/>
          <w:sz w:val="30"/>
          <w:szCs w:val="30"/>
        </w:rPr>
      </w:pPr>
      <w:r>
        <w:rPr>
          <w:rFonts w:ascii="仿宋_GB2312" w:eastAsia="仿宋_GB2312" w:hint="eastAsia"/>
          <w:sz w:val="30"/>
          <w:szCs w:val="30"/>
        </w:rPr>
        <w:t>乙公司股票在2019年年报发布后被暂停上市，2020年年报显示公司净资产为负，下列哪个说法是正确的</w:t>
      </w:r>
      <w:r w:rsidR="00465599">
        <w:rPr>
          <w:rFonts w:ascii="仿宋_GB2312" w:eastAsia="仿宋_GB2312" w:hint="eastAsia"/>
          <w:sz w:val="30"/>
          <w:szCs w:val="30"/>
        </w:rPr>
        <w:t>？</w:t>
      </w:r>
      <w:r w:rsidR="003665D6">
        <w:rPr>
          <w:rFonts w:ascii="仿宋_GB2312" w:eastAsia="仿宋_GB2312" w:hint="eastAsia"/>
          <w:sz w:val="30"/>
          <w:szCs w:val="30"/>
        </w:rPr>
        <w:t>B</w:t>
      </w:r>
    </w:p>
    <w:p w:rsidR="00465599" w:rsidRDefault="00A50BBC" w:rsidP="00465599">
      <w:pPr>
        <w:pStyle w:val="a3"/>
        <w:ind w:left="720" w:firstLineChars="0" w:firstLine="0"/>
        <w:rPr>
          <w:rFonts w:ascii="仿宋_GB2312" w:eastAsia="仿宋_GB2312"/>
          <w:sz w:val="30"/>
          <w:szCs w:val="30"/>
        </w:rPr>
      </w:pPr>
      <w:r>
        <w:rPr>
          <w:rFonts w:ascii="仿宋_GB2312" w:eastAsia="仿宋_GB2312" w:hint="eastAsia"/>
          <w:sz w:val="30"/>
          <w:szCs w:val="30"/>
        </w:rPr>
        <w:t>A.</w:t>
      </w:r>
      <w:r w:rsidR="003665D6" w:rsidRPr="003665D6">
        <w:rPr>
          <w:rFonts w:ascii="仿宋_GB2312" w:eastAsia="仿宋_GB2312" w:hint="eastAsia"/>
          <w:sz w:val="30"/>
          <w:szCs w:val="30"/>
        </w:rPr>
        <w:t xml:space="preserve"> </w:t>
      </w:r>
      <w:r w:rsidR="003665D6">
        <w:rPr>
          <w:rFonts w:ascii="仿宋_GB2312" w:eastAsia="仿宋_GB2312" w:hint="eastAsia"/>
          <w:sz w:val="30"/>
          <w:szCs w:val="30"/>
        </w:rPr>
        <w:t>乙公司股票应当被恢复上市</w:t>
      </w:r>
    </w:p>
    <w:p w:rsidR="00465599" w:rsidRDefault="00A50BBC" w:rsidP="00465599">
      <w:pPr>
        <w:pStyle w:val="a3"/>
        <w:ind w:left="720" w:firstLineChars="0" w:firstLine="0"/>
        <w:rPr>
          <w:rFonts w:ascii="仿宋_GB2312" w:eastAsia="仿宋_GB2312"/>
          <w:sz w:val="30"/>
          <w:szCs w:val="30"/>
        </w:rPr>
      </w:pPr>
      <w:r>
        <w:rPr>
          <w:rFonts w:ascii="仿宋_GB2312" w:eastAsia="仿宋_GB2312" w:hint="eastAsia"/>
          <w:sz w:val="30"/>
          <w:szCs w:val="30"/>
        </w:rPr>
        <w:t>B.</w:t>
      </w:r>
      <w:r w:rsidR="003665D6" w:rsidRPr="003665D6">
        <w:rPr>
          <w:rFonts w:ascii="仿宋_GB2312" w:eastAsia="仿宋_GB2312" w:hint="eastAsia"/>
          <w:sz w:val="30"/>
          <w:szCs w:val="30"/>
        </w:rPr>
        <w:t xml:space="preserve"> </w:t>
      </w:r>
      <w:r w:rsidR="003665D6">
        <w:rPr>
          <w:rFonts w:ascii="仿宋_GB2312" w:eastAsia="仿宋_GB2312" w:hint="eastAsia"/>
          <w:sz w:val="30"/>
          <w:szCs w:val="30"/>
        </w:rPr>
        <w:t>乙公司股票应当被终止上市</w:t>
      </w:r>
    </w:p>
    <w:p w:rsidR="00465599" w:rsidRDefault="00A50BBC" w:rsidP="00465599">
      <w:pPr>
        <w:pStyle w:val="a3"/>
        <w:ind w:left="720" w:firstLineChars="0" w:firstLine="0"/>
        <w:rPr>
          <w:rFonts w:ascii="仿宋_GB2312" w:eastAsia="仿宋_GB2312"/>
          <w:sz w:val="30"/>
          <w:szCs w:val="30"/>
        </w:rPr>
      </w:pPr>
      <w:r>
        <w:rPr>
          <w:rFonts w:ascii="仿宋_GB2312" w:eastAsia="仿宋_GB2312" w:hint="eastAsia"/>
          <w:sz w:val="30"/>
          <w:szCs w:val="30"/>
        </w:rPr>
        <w:t>C.乙公司股票触及了退市风险警示情形</w:t>
      </w:r>
    </w:p>
    <w:p w:rsidR="00465599" w:rsidRDefault="00465599" w:rsidP="00465599">
      <w:pPr>
        <w:pStyle w:val="a3"/>
        <w:ind w:left="720" w:firstLineChars="0" w:firstLine="0"/>
        <w:rPr>
          <w:rFonts w:ascii="仿宋_GB2312" w:eastAsia="仿宋_GB2312"/>
          <w:sz w:val="30"/>
          <w:szCs w:val="30"/>
        </w:rPr>
      </w:pPr>
      <w:r>
        <w:rPr>
          <w:rFonts w:ascii="仿宋_GB2312" w:eastAsia="仿宋_GB2312" w:hint="eastAsia"/>
          <w:sz w:val="30"/>
          <w:szCs w:val="30"/>
        </w:rPr>
        <w:t>D.</w:t>
      </w:r>
      <w:r w:rsidR="001A51F7">
        <w:rPr>
          <w:rFonts w:ascii="仿宋_GB2312" w:eastAsia="仿宋_GB2312" w:hint="eastAsia"/>
          <w:sz w:val="30"/>
          <w:szCs w:val="30"/>
        </w:rPr>
        <w:t>乙公司股票触及了其他风险警示情形</w:t>
      </w:r>
    </w:p>
    <w:p w:rsidR="00465599" w:rsidRDefault="00851247" w:rsidP="00465599">
      <w:pPr>
        <w:pStyle w:val="a3"/>
        <w:numPr>
          <w:ilvl w:val="0"/>
          <w:numId w:val="1"/>
        </w:numPr>
        <w:ind w:firstLineChars="0"/>
        <w:rPr>
          <w:rFonts w:ascii="仿宋_GB2312" w:eastAsia="仿宋_GB2312"/>
          <w:sz w:val="30"/>
          <w:szCs w:val="30"/>
        </w:rPr>
      </w:pPr>
      <w:r>
        <w:rPr>
          <w:rFonts w:ascii="仿宋_GB2312" w:eastAsia="仿宋_GB2312" w:hint="eastAsia"/>
          <w:sz w:val="30"/>
          <w:szCs w:val="30"/>
        </w:rPr>
        <w:t>丙公司</w:t>
      </w:r>
      <w:r w:rsidR="003665D6">
        <w:rPr>
          <w:rFonts w:ascii="仿宋_GB2312" w:eastAsia="仿宋_GB2312" w:hint="eastAsia"/>
          <w:sz w:val="30"/>
          <w:szCs w:val="30"/>
        </w:rPr>
        <w:t>主营业务为设备制造，2020年年报显示，扣除非经常性损益后净利润为负值，营业收入为1.2亿元，其中设备制造营业收入仅为0.5亿元，其余为与主营业务无关的贸易业务。请问丙公司股票应当如何处理</w:t>
      </w:r>
      <w:r w:rsidR="00465599">
        <w:rPr>
          <w:rFonts w:ascii="仿宋_GB2312" w:eastAsia="仿宋_GB2312" w:hint="eastAsia"/>
          <w:sz w:val="30"/>
          <w:szCs w:val="30"/>
        </w:rPr>
        <w:t>？</w:t>
      </w:r>
      <w:r w:rsidR="003665D6">
        <w:rPr>
          <w:rFonts w:ascii="仿宋_GB2312" w:eastAsia="仿宋_GB2312" w:hint="eastAsia"/>
          <w:sz w:val="30"/>
          <w:szCs w:val="30"/>
        </w:rPr>
        <w:t>A</w:t>
      </w:r>
    </w:p>
    <w:p w:rsidR="00465599" w:rsidRDefault="003665D6" w:rsidP="00465599">
      <w:pPr>
        <w:pStyle w:val="a3"/>
        <w:ind w:left="720" w:firstLineChars="0" w:firstLine="0"/>
        <w:rPr>
          <w:rFonts w:ascii="仿宋_GB2312" w:eastAsia="仿宋_GB2312"/>
          <w:sz w:val="30"/>
          <w:szCs w:val="30"/>
        </w:rPr>
      </w:pPr>
      <w:r>
        <w:rPr>
          <w:rFonts w:ascii="仿宋_GB2312" w:eastAsia="仿宋_GB2312" w:hint="eastAsia"/>
          <w:sz w:val="30"/>
          <w:szCs w:val="30"/>
        </w:rPr>
        <w:lastRenderedPageBreak/>
        <w:t>A.丙公司股票触及了退市风险警示情形</w:t>
      </w:r>
    </w:p>
    <w:p w:rsidR="00465599" w:rsidRDefault="00465599" w:rsidP="00465599">
      <w:pPr>
        <w:pStyle w:val="a3"/>
        <w:ind w:left="720" w:firstLineChars="0" w:firstLine="0"/>
        <w:rPr>
          <w:rFonts w:ascii="仿宋_GB2312" w:eastAsia="仿宋_GB2312"/>
          <w:sz w:val="30"/>
          <w:szCs w:val="30"/>
        </w:rPr>
      </w:pPr>
      <w:r>
        <w:rPr>
          <w:rFonts w:ascii="仿宋_GB2312" w:eastAsia="仿宋_GB2312" w:hint="eastAsia"/>
          <w:sz w:val="30"/>
          <w:szCs w:val="30"/>
        </w:rPr>
        <w:t>B.</w:t>
      </w:r>
      <w:r w:rsidR="003665D6" w:rsidRPr="003665D6">
        <w:rPr>
          <w:rFonts w:ascii="仿宋_GB2312" w:eastAsia="仿宋_GB2312" w:hint="eastAsia"/>
          <w:sz w:val="30"/>
          <w:szCs w:val="30"/>
        </w:rPr>
        <w:t xml:space="preserve"> </w:t>
      </w:r>
      <w:r w:rsidR="003665D6">
        <w:rPr>
          <w:rFonts w:ascii="仿宋_GB2312" w:eastAsia="仿宋_GB2312" w:hint="eastAsia"/>
          <w:sz w:val="30"/>
          <w:szCs w:val="30"/>
        </w:rPr>
        <w:t>丙公司股票触及了暂停上市情形</w:t>
      </w:r>
    </w:p>
    <w:p w:rsidR="00465599" w:rsidRDefault="00465599" w:rsidP="00465599">
      <w:pPr>
        <w:pStyle w:val="a3"/>
        <w:ind w:left="720" w:firstLineChars="0" w:firstLine="0"/>
        <w:rPr>
          <w:rFonts w:ascii="仿宋_GB2312" w:eastAsia="仿宋_GB2312"/>
          <w:sz w:val="30"/>
          <w:szCs w:val="30"/>
        </w:rPr>
      </w:pPr>
      <w:r>
        <w:rPr>
          <w:rFonts w:ascii="仿宋_GB2312" w:eastAsia="仿宋_GB2312" w:hint="eastAsia"/>
          <w:sz w:val="30"/>
          <w:szCs w:val="30"/>
        </w:rPr>
        <w:t>C.</w:t>
      </w:r>
      <w:r w:rsidR="003665D6" w:rsidRPr="003665D6">
        <w:rPr>
          <w:rFonts w:ascii="仿宋_GB2312" w:eastAsia="仿宋_GB2312" w:hint="eastAsia"/>
          <w:sz w:val="30"/>
          <w:szCs w:val="30"/>
        </w:rPr>
        <w:t xml:space="preserve"> </w:t>
      </w:r>
      <w:r w:rsidR="003665D6">
        <w:rPr>
          <w:rFonts w:ascii="仿宋_GB2312" w:eastAsia="仿宋_GB2312" w:hint="eastAsia"/>
          <w:sz w:val="30"/>
          <w:szCs w:val="30"/>
        </w:rPr>
        <w:t>丙公司股票触及了其他风险警示情形</w:t>
      </w:r>
    </w:p>
    <w:p w:rsidR="00465599" w:rsidRDefault="00465599" w:rsidP="00465599">
      <w:pPr>
        <w:pStyle w:val="a3"/>
        <w:ind w:left="720" w:firstLineChars="0" w:firstLine="0"/>
        <w:rPr>
          <w:rFonts w:ascii="仿宋_GB2312" w:eastAsia="仿宋_GB2312"/>
          <w:sz w:val="30"/>
          <w:szCs w:val="30"/>
        </w:rPr>
      </w:pPr>
      <w:r>
        <w:rPr>
          <w:rFonts w:ascii="仿宋_GB2312" w:eastAsia="仿宋_GB2312" w:hint="eastAsia"/>
          <w:sz w:val="30"/>
          <w:szCs w:val="30"/>
        </w:rPr>
        <w:t>D.</w:t>
      </w:r>
      <w:r w:rsidR="003665D6" w:rsidRPr="003665D6">
        <w:rPr>
          <w:rFonts w:ascii="仿宋_GB2312" w:eastAsia="仿宋_GB2312" w:hint="eastAsia"/>
          <w:sz w:val="30"/>
          <w:szCs w:val="30"/>
        </w:rPr>
        <w:t xml:space="preserve"> </w:t>
      </w:r>
      <w:r w:rsidR="003665D6">
        <w:rPr>
          <w:rFonts w:ascii="仿宋_GB2312" w:eastAsia="仿宋_GB2312" w:hint="eastAsia"/>
          <w:sz w:val="30"/>
          <w:szCs w:val="30"/>
        </w:rPr>
        <w:t>丙公司股票未触及任何情形</w:t>
      </w:r>
    </w:p>
    <w:p w:rsidR="00465599" w:rsidRDefault="000033FF" w:rsidP="00465599">
      <w:pPr>
        <w:pStyle w:val="a3"/>
        <w:numPr>
          <w:ilvl w:val="0"/>
          <w:numId w:val="1"/>
        </w:numPr>
        <w:ind w:firstLineChars="0"/>
        <w:rPr>
          <w:rFonts w:ascii="仿宋_GB2312" w:eastAsia="仿宋_GB2312"/>
          <w:sz w:val="30"/>
          <w:szCs w:val="30"/>
        </w:rPr>
      </w:pPr>
      <w:r>
        <w:rPr>
          <w:rFonts w:ascii="仿宋_GB2312" w:eastAsia="仿宋_GB2312" w:hint="eastAsia"/>
          <w:sz w:val="30"/>
          <w:szCs w:val="30"/>
        </w:rPr>
        <w:t>丁公司</w:t>
      </w:r>
      <w:r w:rsidR="007379F9">
        <w:rPr>
          <w:rFonts w:ascii="仿宋_GB2312" w:eastAsia="仿宋_GB2312" w:hint="eastAsia"/>
          <w:sz w:val="30"/>
          <w:szCs w:val="30"/>
        </w:rPr>
        <w:t>产生了控制权争夺，股东大会选举除了“双头</w:t>
      </w:r>
      <w:r>
        <w:rPr>
          <w:rFonts w:ascii="仿宋_GB2312" w:eastAsia="仿宋_GB2312" w:hint="eastAsia"/>
          <w:sz w:val="30"/>
          <w:szCs w:val="30"/>
        </w:rPr>
        <w:t>董事会</w:t>
      </w:r>
      <w:r w:rsidR="007379F9">
        <w:rPr>
          <w:rFonts w:ascii="仿宋_GB2312" w:eastAsia="仿宋_GB2312" w:hint="eastAsia"/>
          <w:sz w:val="30"/>
          <w:szCs w:val="30"/>
        </w:rPr>
        <w:t>”，</w:t>
      </w:r>
      <w:r w:rsidR="007379F9" w:rsidRPr="007379F9">
        <w:rPr>
          <w:rFonts w:ascii="仿宋_GB2312" w:eastAsia="仿宋_GB2312" w:hAnsi="Arial Unicode MS" w:cs="Arial Unicode MS" w:hint="eastAsia"/>
          <w:color w:val="000000"/>
          <w:sz w:val="30"/>
          <w:szCs w:val="30"/>
        </w:rPr>
        <w:t xml:space="preserve"> </w:t>
      </w:r>
      <w:r w:rsidR="007379F9">
        <w:rPr>
          <w:rFonts w:ascii="仿宋_GB2312" w:eastAsia="仿宋_GB2312" w:hAnsi="Arial Unicode MS" w:cs="Arial Unicode MS" w:hint="eastAsia"/>
          <w:color w:val="000000"/>
          <w:sz w:val="30"/>
          <w:szCs w:val="30"/>
        </w:rPr>
        <w:t>导致</w:t>
      </w:r>
      <w:r w:rsidR="007379F9" w:rsidRPr="001D22BE">
        <w:rPr>
          <w:rFonts w:ascii="仿宋_GB2312" w:eastAsia="仿宋_GB2312" w:hAnsi="Arial Unicode MS" w:cs="Arial Unicode MS" w:hint="eastAsia"/>
          <w:color w:val="000000"/>
          <w:sz w:val="30"/>
          <w:szCs w:val="30"/>
        </w:rPr>
        <w:t>董事会、股东大会无法正常召开会议并形成有效决议</w:t>
      </w:r>
      <w:r w:rsidR="007379F9">
        <w:rPr>
          <w:rFonts w:ascii="仿宋_GB2312" w:eastAsia="仿宋_GB2312" w:hAnsi="Arial Unicode MS" w:cs="Arial Unicode MS" w:hint="eastAsia"/>
          <w:color w:val="000000"/>
          <w:sz w:val="30"/>
          <w:szCs w:val="30"/>
        </w:rPr>
        <w:t>，请问丁公司股票应当如何处理</w:t>
      </w:r>
      <w:r w:rsidR="00465599">
        <w:rPr>
          <w:rFonts w:ascii="仿宋_GB2312" w:eastAsia="仿宋_GB2312" w:hint="eastAsia"/>
          <w:sz w:val="30"/>
          <w:szCs w:val="30"/>
        </w:rPr>
        <w:t>？</w:t>
      </w:r>
      <w:r w:rsidR="007379F9">
        <w:rPr>
          <w:rFonts w:ascii="仿宋_GB2312" w:eastAsia="仿宋_GB2312" w:hint="eastAsia"/>
          <w:sz w:val="30"/>
          <w:szCs w:val="30"/>
        </w:rPr>
        <w:t>C</w:t>
      </w:r>
    </w:p>
    <w:p w:rsidR="00465599" w:rsidRDefault="00465599" w:rsidP="00465599">
      <w:pPr>
        <w:pStyle w:val="a3"/>
        <w:ind w:left="720" w:firstLineChars="0" w:firstLine="0"/>
        <w:rPr>
          <w:rFonts w:ascii="仿宋_GB2312" w:eastAsia="仿宋_GB2312"/>
          <w:sz w:val="30"/>
          <w:szCs w:val="30"/>
        </w:rPr>
      </w:pPr>
      <w:r>
        <w:rPr>
          <w:rFonts w:ascii="仿宋_GB2312" w:eastAsia="仿宋_GB2312" w:hint="eastAsia"/>
          <w:sz w:val="30"/>
          <w:szCs w:val="30"/>
        </w:rPr>
        <w:t>A.</w:t>
      </w:r>
      <w:r w:rsidR="007379F9" w:rsidRPr="007379F9">
        <w:rPr>
          <w:rFonts w:ascii="仿宋_GB2312" w:eastAsia="仿宋_GB2312" w:hint="eastAsia"/>
          <w:sz w:val="30"/>
          <w:szCs w:val="30"/>
        </w:rPr>
        <w:t xml:space="preserve"> </w:t>
      </w:r>
      <w:r w:rsidR="007379F9">
        <w:rPr>
          <w:rFonts w:ascii="仿宋_GB2312" w:eastAsia="仿宋_GB2312" w:hint="eastAsia"/>
          <w:sz w:val="30"/>
          <w:szCs w:val="30"/>
        </w:rPr>
        <w:t>丁公司股票触及了退市风险警示情形</w:t>
      </w:r>
    </w:p>
    <w:p w:rsidR="00465599" w:rsidRDefault="00465599" w:rsidP="00465599">
      <w:pPr>
        <w:pStyle w:val="a3"/>
        <w:ind w:left="720" w:firstLineChars="0" w:firstLine="0"/>
        <w:rPr>
          <w:rFonts w:ascii="仿宋_GB2312" w:eastAsia="仿宋_GB2312"/>
          <w:sz w:val="30"/>
          <w:szCs w:val="30"/>
        </w:rPr>
      </w:pPr>
      <w:r>
        <w:rPr>
          <w:rFonts w:ascii="仿宋_GB2312" w:eastAsia="仿宋_GB2312" w:hint="eastAsia"/>
          <w:sz w:val="30"/>
          <w:szCs w:val="30"/>
        </w:rPr>
        <w:t>B.</w:t>
      </w:r>
      <w:r w:rsidR="007379F9" w:rsidRPr="007379F9">
        <w:rPr>
          <w:rFonts w:ascii="仿宋_GB2312" w:eastAsia="仿宋_GB2312" w:hint="eastAsia"/>
          <w:sz w:val="30"/>
          <w:szCs w:val="30"/>
        </w:rPr>
        <w:t xml:space="preserve"> </w:t>
      </w:r>
      <w:r w:rsidR="007379F9">
        <w:rPr>
          <w:rFonts w:ascii="仿宋_GB2312" w:eastAsia="仿宋_GB2312" w:hint="eastAsia"/>
          <w:sz w:val="30"/>
          <w:szCs w:val="30"/>
        </w:rPr>
        <w:t>丁公司股票触及了终止上市情形</w:t>
      </w:r>
    </w:p>
    <w:p w:rsidR="00465599" w:rsidRDefault="00465599" w:rsidP="00465599">
      <w:pPr>
        <w:pStyle w:val="a3"/>
        <w:ind w:left="720" w:firstLineChars="0" w:firstLine="0"/>
        <w:rPr>
          <w:rFonts w:ascii="仿宋_GB2312" w:eastAsia="仿宋_GB2312"/>
          <w:sz w:val="30"/>
          <w:szCs w:val="30"/>
        </w:rPr>
      </w:pPr>
      <w:r>
        <w:rPr>
          <w:rFonts w:ascii="仿宋_GB2312" w:eastAsia="仿宋_GB2312" w:hint="eastAsia"/>
          <w:sz w:val="30"/>
          <w:szCs w:val="30"/>
        </w:rPr>
        <w:t>C.</w:t>
      </w:r>
      <w:r w:rsidR="007379F9" w:rsidRPr="007379F9">
        <w:rPr>
          <w:rFonts w:ascii="仿宋_GB2312" w:eastAsia="仿宋_GB2312" w:hint="eastAsia"/>
          <w:sz w:val="30"/>
          <w:szCs w:val="30"/>
        </w:rPr>
        <w:t xml:space="preserve"> </w:t>
      </w:r>
      <w:r w:rsidR="007379F9">
        <w:rPr>
          <w:rFonts w:ascii="仿宋_GB2312" w:eastAsia="仿宋_GB2312" w:hint="eastAsia"/>
          <w:sz w:val="30"/>
          <w:szCs w:val="30"/>
        </w:rPr>
        <w:t>丁公司股票触及其他风险警示情形</w:t>
      </w:r>
    </w:p>
    <w:p w:rsidR="00465599" w:rsidRDefault="00465599" w:rsidP="00465599">
      <w:pPr>
        <w:pStyle w:val="a3"/>
        <w:ind w:left="720" w:firstLineChars="0" w:firstLine="0"/>
        <w:rPr>
          <w:rFonts w:ascii="仿宋_GB2312" w:eastAsia="仿宋_GB2312"/>
          <w:sz w:val="30"/>
          <w:szCs w:val="30"/>
        </w:rPr>
      </w:pPr>
      <w:r>
        <w:rPr>
          <w:rFonts w:ascii="仿宋_GB2312" w:eastAsia="仿宋_GB2312" w:hint="eastAsia"/>
          <w:sz w:val="30"/>
          <w:szCs w:val="30"/>
        </w:rPr>
        <w:t>D.</w:t>
      </w:r>
      <w:r w:rsidR="007379F9" w:rsidRPr="007379F9">
        <w:rPr>
          <w:rFonts w:ascii="仿宋_GB2312" w:eastAsia="仿宋_GB2312" w:hint="eastAsia"/>
          <w:sz w:val="30"/>
          <w:szCs w:val="30"/>
        </w:rPr>
        <w:t xml:space="preserve"> </w:t>
      </w:r>
      <w:r w:rsidR="007379F9">
        <w:rPr>
          <w:rFonts w:ascii="仿宋_GB2312" w:eastAsia="仿宋_GB2312" w:hint="eastAsia"/>
          <w:sz w:val="30"/>
          <w:szCs w:val="30"/>
        </w:rPr>
        <w:t>丁公司股票未触及任何情形</w:t>
      </w:r>
    </w:p>
    <w:p w:rsidR="003665D6" w:rsidRDefault="001F343B" w:rsidP="003665D6">
      <w:pPr>
        <w:pStyle w:val="a3"/>
        <w:numPr>
          <w:ilvl w:val="0"/>
          <w:numId w:val="1"/>
        </w:numPr>
        <w:ind w:firstLineChars="0"/>
        <w:rPr>
          <w:rFonts w:ascii="仿宋_GB2312" w:eastAsia="仿宋_GB2312"/>
          <w:sz w:val="30"/>
          <w:szCs w:val="30"/>
        </w:rPr>
      </w:pPr>
      <w:r>
        <w:rPr>
          <w:rFonts w:ascii="仿宋_GB2312" w:eastAsia="仿宋_GB2312" w:hint="eastAsia"/>
          <w:sz w:val="30"/>
          <w:szCs w:val="30"/>
        </w:rPr>
        <w:t>2020年11月2日，中央深改委第16次会议审议通过了</w:t>
      </w:r>
      <w:r w:rsidRPr="001F343B">
        <w:rPr>
          <w:rFonts w:ascii="仿宋_GB2312" w:eastAsia="仿宋_GB2312" w:hint="eastAsia"/>
          <w:sz w:val="30"/>
          <w:szCs w:val="30"/>
        </w:rPr>
        <w:t>《健全上市公司退市机制实施方案</w:t>
      </w:r>
      <w:r>
        <w:rPr>
          <w:rFonts w:ascii="仿宋_GB2312" w:eastAsia="仿宋_GB2312" w:hint="eastAsia"/>
          <w:sz w:val="30"/>
          <w:szCs w:val="30"/>
        </w:rPr>
        <w:t>》</w:t>
      </w:r>
      <w:r w:rsidR="00225D28">
        <w:rPr>
          <w:rFonts w:ascii="仿宋_GB2312" w:eastAsia="仿宋_GB2312" w:hint="eastAsia"/>
          <w:sz w:val="30"/>
          <w:szCs w:val="30"/>
        </w:rPr>
        <w:t>。</w:t>
      </w:r>
      <w:r w:rsidR="009C531F">
        <w:rPr>
          <w:rFonts w:ascii="仿宋_GB2312" w:eastAsia="仿宋_GB2312" w:hint="eastAsia"/>
          <w:sz w:val="30"/>
          <w:szCs w:val="30"/>
        </w:rPr>
        <w:t>围绕</w:t>
      </w:r>
      <w:r w:rsidR="009C531F" w:rsidRPr="001F343B">
        <w:rPr>
          <w:rFonts w:ascii="仿宋_GB2312" w:eastAsia="仿宋_GB2312" w:hint="eastAsia"/>
          <w:sz w:val="30"/>
          <w:szCs w:val="30"/>
        </w:rPr>
        <w:t>健全上市公司退市机制</w:t>
      </w:r>
      <w:r w:rsidR="009C531F">
        <w:rPr>
          <w:rFonts w:ascii="仿宋_GB2312" w:eastAsia="仿宋_GB2312" w:hint="eastAsia"/>
          <w:sz w:val="30"/>
          <w:szCs w:val="30"/>
        </w:rPr>
        <w:t>，</w:t>
      </w:r>
      <w:r>
        <w:rPr>
          <w:rFonts w:ascii="仿宋_GB2312" w:eastAsia="仿宋_GB2312" w:hint="eastAsia"/>
          <w:sz w:val="30"/>
          <w:szCs w:val="30"/>
        </w:rPr>
        <w:t>以下哪些说法正确</w:t>
      </w:r>
      <w:r w:rsidR="003665D6">
        <w:rPr>
          <w:rFonts w:ascii="仿宋_GB2312" w:eastAsia="仿宋_GB2312" w:hint="eastAsia"/>
          <w:sz w:val="30"/>
          <w:szCs w:val="30"/>
        </w:rPr>
        <w:t>？</w:t>
      </w:r>
      <w:r>
        <w:rPr>
          <w:rFonts w:ascii="仿宋_GB2312" w:eastAsia="仿宋_GB2312" w:hint="eastAsia"/>
          <w:sz w:val="30"/>
          <w:szCs w:val="30"/>
        </w:rPr>
        <w:t>D</w:t>
      </w:r>
    </w:p>
    <w:p w:rsidR="003665D6" w:rsidRDefault="00686156" w:rsidP="003665D6">
      <w:pPr>
        <w:pStyle w:val="a3"/>
        <w:ind w:left="720" w:firstLineChars="0" w:firstLine="0"/>
        <w:rPr>
          <w:rFonts w:ascii="仿宋_GB2312" w:eastAsia="仿宋_GB2312"/>
          <w:sz w:val="30"/>
          <w:szCs w:val="30"/>
        </w:rPr>
      </w:pPr>
      <w:r>
        <w:rPr>
          <w:rFonts w:ascii="仿宋_GB2312" w:eastAsia="仿宋_GB2312" w:hint="eastAsia"/>
          <w:sz w:val="30"/>
          <w:szCs w:val="30"/>
        </w:rPr>
        <w:t>A.</w:t>
      </w:r>
      <w:r w:rsidR="009C531F" w:rsidRPr="009C531F">
        <w:rPr>
          <w:rFonts w:ascii="仿宋_GB2312" w:eastAsia="仿宋_GB2312" w:hint="eastAsia"/>
          <w:sz w:val="30"/>
          <w:szCs w:val="30"/>
        </w:rPr>
        <w:t xml:space="preserve"> </w:t>
      </w:r>
      <w:r w:rsidR="009C531F" w:rsidRPr="001F343B">
        <w:rPr>
          <w:rFonts w:ascii="仿宋_GB2312" w:eastAsia="仿宋_GB2312" w:hint="eastAsia"/>
          <w:sz w:val="30"/>
          <w:szCs w:val="30"/>
        </w:rPr>
        <w:t>健全上市公司退市机制</w:t>
      </w:r>
      <w:r w:rsidR="001F343B" w:rsidRPr="001F343B">
        <w:rPr>
          <w:rFonts w:ascii="仿宋_GB2312" w:eastAsia="仿宋_GB2312" w:hint="eastAsia"/>
          <w:sz w:val="30"/>
          <w:szCs w:val="30"/>
        </w:rPr>
        <w:t>是全面深化资本市场改革的重要制度安排</w:t>
      </w:r>
    </w:p>
    <w:p w:rsidR="003665D6" w:rsidRDefault="00686156" w:rsidP="003665D6">
      <w:pPr>
        <w:pStyle w:val="a3"/>
        <w:ind w:left="720" w:firstLineChars="0" w:firstLine="0"/>
        <w:rPr>
          <w:rFonts w:ascii="仿宋_GB2312" w:eastAsia="仿宋_GB2312"/>
          <w:sz w:val="30"/>
          <w:szCs w:val="30"/>
        </w:rPr>
      </w:pPr>
      <w:r>
        <w:rPr>
          <w:rFonts w:ascii="仿宋_GB2312" w:eastAsia="仿宋_GB2312" w:hint="eastAsia"/>
          <w:sz w:val="30"/>
          <w:szCs w:val="30"/>
        </w:rPr>
        <w:t>B.</w:t>
      </w:r>
      <w:r w:rsidR="001F343B" w:rsidRPr="001F343B">
        <w:rPr>
          <w:rFonts w:ascii="仿宋_GB2312" w:eastAsia="仿宋_GB2312" w:hint="eastAsia"/>
          <w:sz w:val="30"/>
          <w:szCs w:val="30"/>
        </w:rPr>
        <w:t xml:space="preserve"> </w:t>
      </w:r>
      <w:r w:rsidR="001F343B">
        <w:rPr>
          <w:rFonts w:ascii="仿宋_GB2312" w:eastAsia="仿宋_GB2312" w:hint="eastAsia"/>
          <w:sz w:val="30"/>
          <w:szCs w:val="30"/>
        </w:rPr>
        <w:t>坚持市场化、法治化方向，完善退市标准，简化退市程序</w:t>
      </w:r>
    </w:p>
    <w:p w:rsidR="003665D6" w:rsidRDefault="00686156" w:rsidP="003665D6">
      <w:pPr>
        <w:pStyle w:val="a3"/>
        <w:ind w:left="720" w:firstLineChars="0" w:firstLine="0"/>
        <w:rPr>
          <w:rFonts w:ascii="仿宋_GB2312" w:eastAsia="仿宋_GB2312"/>
          <w:sz w:val="30"/>
          <w:szCs w:val="30"/>
        </w:rPr>
      </w:pPr>
      <w:r>
        <w:rPr>
          <w:rFonts w:ascii="仿宋_GB2312" w:eastAsia="仿宋_GB2312" w:hint="eastAsia"/>
          <w:sz w:val="30"/>
          <w:szCs w:val="30"/>
        </w:rPr>
        <w:t>C.</w:t>
      </w:r>
      <w:r w:rsidR="001F343B" w:rsidRPr="001F343B">
        <w:rPr>
          <w:rFonts w:ascii="仿宋_GB2312" w:eastAsia="仿宋_GB2312" w:hint="eastAsia"/>
          <w:sz w:val="30"/>
          <w:szCs w:val="30"/>
        </w:rPr>
        <w:t xml:space="preserve"> 拓宽多元退出渠道，严格退市监管，完善常态化退出机制</w:t>
      </w:r>
    </w:p>
    <w:p w:rsidR="003665D6" w:rsidRDefault="00686156" w:rsidP="003665D6">
      <w:pPr>
        <w:pStyle w:val="a3"/>
        <w:ind w:left="720" w:firstLineChars="0" w:firstLine="0"/>
        <w:rPr>
          <w:rFonts w:ascii="仿宋_GB2312" w:eastAsia="仿宋_GB2312"/>
          <w:sz w:val="30"/>
          <w:szCs w:val="30"/>
        </w:rPr>
      </w:pPr>
      <w:r>
        <w:rPr>
          <w:rFonts w:ascii="仿宋_GB2312" w:eastAsia="仿宋_GB2312" w:hint="eastAsia"/>
          <w:sz w:val="30"/>
          <w:szCs w:val="30"/>
        </w:rPr>
        <w:t>D.</w:t>
      </w:r>
      <w:r w:rsidR="001F343B">
        <w:rPr>
          <w:rFonts w:ascii="仿宋_GB2312" w:eastAsia="仿宋_GB2312" w:hint="eastAsia"/>
          <w:sz w:val="30"/>
          <w:szCs w:val="30"/>
        </w:rPr>
        <w:t>以上全对</w:t>
      </w:r>
    </w:p>
    <w:p w:rsidR="0092685C" w:rsidRPr="003665D6" w:rsidRDefault="0092685C" w:rsidP="0092685C">
      <w:pPr>
        <w:rPr>
          <w:rFonts w:ascii="仿宋_GB2312" w:eastAsia="仿宋_GB2312"/>
          <w:sz w:val="30"/>
          <w:szCs w:val="30"/>
        </w:rPr>
      </w:pPr>
    </w:p>
    <w:sectPr w:rsidR="0092685C" w:rsidRPr="003665D6" w:rsidSect="0000394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1CF8" w:rsidRDefault="005B1CF8" w:rsidP="00D71221">
      <w:r>
        <w:separator/>
      </w:r>
    </w:p>
  </w:endnote>
  <w:endnote w:type="continuationSeparator" w:id="0">
    <w:p w:rsidR="005B1CF8" w:rsidRDefault="005B1CF8" w:rsidP="00D71221">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1887830"/>
      <w:docPartObj>
        <w:docPartGallery w:val="Page Numbers (Bottom of Page)"/>
        <w:docPartUnique/>
      </w:docPartObj>
    </w:sdtPr>
    <w:sdtContent>
      <w:p w:rsidR="00465599" w:rsidRDefault="001B651C">
        <w:pPr>
          <w:pStyle w:val="a5"/>
          <w:jc w:val="center"/>
        </w:pPr>
        <w:fldSimple w:instr=" PAGE   \* MERGEFORMAT ">
          <w:r w:rsidR="000C4C67" w:rsidRPr="000C4C67">
            <w:rPr>
              <w:noProof/>
              <w:lang w:val="zh-CN"/>
            </w:rPr>
            <w:t>4</w:t>
          </w:r>
        </w:fldSimple>
      </w:p>
    </w:sdtContent>
  </w:sdt>
  <w:p w:rsidR="00465599" w:rsidRDefault="0046559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1CF8" w:rsidRDefault="005B1CF8" w:rsidP="00D71221">
      <w:r>
        <w:separator/>
      </w:r>
    </w:p>
  </w:footnote>
  <w:footnote w:type="continuationSeparator" w:id="0">
    <w:p w:rsidR="005B1CF8" w:rsidRDefault="005B1CF8" w:rsidP="00D712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E59E7"/>
    <w:multiLevelType w:val="hybridMultilevel"/>
    <w:tmpl w:val="5AD298AE"/>
    <w:lvl w:ilvl="0" w:tplc="C04840A8">
      <w:start w:val="1"/>
      <w:numFmt w:val="chineseCountingThousand"/>
      <w:pStyle w:val="1"/>
      <w:lvlText w:val="第%1章"/>
      <w:lvlJc w:val="center"/>
      <w:pPr>
        <w:tabs>
          <w:tab w:val="num" w:pos="567"/>
        </w:tabs>
        <w:ind w:left="567" w:firstLine="0"/>
      </w:pPr>
      <w:rPr>
        <w:rFonts w:ascii="黑体" w:eastAsia="黑体" w:hint="eastAsia"/>
        <w:color w:val="auto"/>
        <w:sz w:val="30"/>
        <w:szCs w:val="30"/>
      </w:rPr>
    </w:lvl>
    <w:lvl w:ilvl="1" w:tplc="A99AEFCC">
      <w:start w:val="1"/>
      <w:numFmt w:val="chineseCountingThousand"/>
      <w:pStyle w:val="2"/>
      <w:lvlText w:val="第%2节"/>
      <w:lvlJc w:val="center"/>
      <w:pPr>
        <w:tabs>
          <w:tab w:val="num" w:pos="567"/>
        </w:tabs>
        <w:ind w:left="567" w:firstLine="0"/>
      </w:pPr>
      <w:rPr>
        <w:rFonts w:ascii="仿宋_GB2312" w:eastAsia="仿宋_GB2312" w:hint="eastAsia"/>
        <w:b/>
        <w:color w:val="auto"/>
        <w:sz w:val="30"/>
        <w:szCs w:val="30"/>
      </w:rPr>
    </w:lvl>
    <w:lvl w:ilvl="2" w:tplc="0409001B">
      <w:start w:val="1"/>
      <w:numFmt w:val="lowerRoman"/>
      <w:lvlText w:val="%3."/>
      <w:lvlJc w:val="right"/>
      <w:pPr>
        <w:tabs>
          <w:tab w:val="num" w:pos="1260"/>
        </w:tabs>
        <w:ind w:left="1260" w:hanging="420"/>
      </w:pPr>
    </w:lvl>
    <w:lvl w:ilvl="3" w:tplc="B20E5696">
      <w:start w:val="1"/>
      <w:numFmt w:val="japaneseCounting"/>
      <w:lvlText w:val="（%4）"/>
      <w:lvlJc w:val="left"/>
      <w:pPr>
        <w:tabs>
          <w:tab w:val="num" w:pos="1980"/>
        </w:tabs>
        <w:ind w:left="1980" w:hanging="720"/>
      </w:pPr>
      <w:rPr>
        <w:rFonts w:hint="eastAsia"/>
      </w:r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5E80F04"/>
    <w:multiLevelType w:val="hybridMultilevel"/>
    <w:tmpl w:val="5F687372"/>
    <w:lvl w:ilvl="0" w:tplc="DF44D328">
      <w:start w:val="1"/>
      <w:numFmt w:val="upperLetter"/>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
    <w:nsid w:val="4C0B0F4E"/>
    <w:multiLevelType w:val="hybridMultilevel"/>
    <w:tmpl w:val="70945100"/>
    <w:lvl w:ilvl="0" w:tplc="68B4382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92850"/>
    <w:rsid w:val="000033FF"/>
    <w:rsid w:val="00003944"/>
    <w:rsid w:val="00012C3F"/>
    <w:rsid w:val="000C4C67"/>
    <w:rsid w:val="00164ED2"/>
    <w:rsid w:val="001A51F7"/>
    <w:rsid w:val="001B651C"/>
    <w:rsid w:val="001E50EC"/>
    <w:rsid w:val="001F343B"/>
    <w:rsid w:val="001F3799"/>
    <w:rsid w:val="00225D28"/>
    <w:rsid w:val="00297DB4"/>
    <w:rsid w:val="00326C1C"/>
    <w:rsid w:val="003665D6"/>
    <w:rsid w:val="003C5347"/>
    <w:rsid w:val="00465599"/>
    <w:rsid w:val="005226D1"/>
    <w:rsid w:val="00537E18"/>
    <w:rsid w:val="005601C5"/>
    <w:rsid w:val="005A3B15"/>
    <w:rsid w:val="005B1CF8"/>
    <w:rsid w:val="006412C4"/>
    <w:rsid w:val="00686156"/>
    <w:rsid w:val="006E2097"/>
    <w:rsid w:val="00706892"/>
    <w:rsid w:val="007379F9"/>
    <w:rsid w:val="00792CFB"/>
    <w:rsid w:val="007A7AE5"/>
    <w:rsid w:val="007C7F76"/>
    <w:rsid w:val="00851247"/>
    <w:rsid w:val="00897D29"/>
    <w:rsid w:val="008A400C"/>
    <w:rsid w:val="008B0587"/>
    <w:rsid w:val="008D3695"/>
    <w:rsid w:val="0092685C"/>
    <w:rsid w:val="00952392"/>
    <w:rsid w:val="00992850"/>
    <w:rsid w:val="009C531F"/>
    <w:rsid w:val="00A02469"/>
    <w:rsid w:val="00A50BBC"/>
    <w:rsid w:val="00AB291F"/>
    <w:rsid w:val="00AD0243"/>
    <w:rsid w:val="00CC1D67"/>
    <w:rsid w:val="00CD4DFF"/>
    <w:rsid w:val="00CE027B"/>
    <w:rsid w:val="00D71221"/>
    <w:rsid w:val="00E5745A"/>
    <w:rsid w:val="00E92F63"/>
    <w:rsid w:val="00EC5945"/>
    <w:rsid w:val="00F47CFD"/>
    <w:rsid w:val="00FF30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3944"/>
    <w:pPr>
      <w:widowControl w:val="0"/>
      <w:jc w:val="both"/>
    </w:pPr>
  </w:style>
  <w:style w:type="paragraph" w:styleId="1">
    <w:name w:val="heading 1"/>
    <w:basedOn w:val="a"/>
    <w:next w:val="a"/>
    <w:link w:val="1Char"/>
    <w:qFormat/>
    <w:rsid w:val="003C5347"/>
    <w:pPr>
      <w:keepNext/>
      <w:keepLines/>
      <w:numPr>
        <w:numId w:val="3"/>
      </w:numPr>
      <w:adjustRightInd w:val="0"/>
      <w:spacing w:beforeLines="50" w:afterLines="50" w:line="500" w:lineRule="exact"/>
      <w:jc w:val="center"/>
      <w:textAlignment w:val="baseline"/>
      <w:outlineLvl w:val="0"/>
    </w:pPr>
    <w:rPr>
      <w:rFonts w:ascii="Arial Unicode MS" w:eastAsia="Arial Unicode MS" w:hAnsi="Arial Unicode MS" w:cs="Times New Roman"/>
      <w:b/>
      <w:bCs/>
      <w:color w:val="0000FF"/>
      <w:kern w:val="44"/>
      <w:sz w:val="28"/>
      <w:szCs w:val="28"/>
    </w:rPr>
  </w:style>
  <w:style w:type="paragraph" w:styleId="2">
    <w:name w:val="heading 2"/>
    <w:basedOn w:val="a"/>
    <w:next w:val="a"/>
    <w:link w:val="2Char"/>
    <w:qFormat/>
    <w:rsid w:val="003C5347"/>
    <w:pPr>
      <w:keepNext/>
      <w:keepLines/>
      <w:numPr>
        <w:ilvl w:val="1"/>
        <w:numId w:val="3"/>
      </w:numPr>
      <w:adjustRightInd w:val="0"/>
      <w:spacing w:beforeLines="50" w:afterLines="50" w:line="500" w:lineRule="exact"/>
      <w:jc w:val="center"/>
      <w:textAlignment w:val="baseline"/>
      <w:outlineLvl w:val="1"/>
    </w:pPr>
    <w:rPr>
      <w:rFonts w:ascii="Arial Unicode MS" w:eastAsia="Arial Unicode MS" w:hAnsi="Arial Unicode MS" w:cs="Times New Roman"/>
      <w:b/>
      <w:sz w:val="24"/>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2850"/>
    <w:pPr>
      <w:ind w:firstLineChars="200" w:firstLine="420"/>
    </w:pPr>
  </w:style>
  <w:style w:type="paragraph" w:styleId="a4">
    <w:name w:val="header"/>
    <w:basedOn w:val="a"/>
    <w:link w:val="Char"/>
    <w:uiPriority w:val="99"/>
    <w:semiHidden/>
    <w:unhideWhenUsed/>
    <w:rsid w:val="00D712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D71221"/>
    <w:rPr>
      <w:sz w:val="18"/>
      <w:szCs w:val="18"/>
    </w:rPr>
  </w:style>
  <w:style w:type="paragraph" w:styleId="a5">
    <w:name w:val="footer"/>
    <w:basedOn w:val="a"/>
    <w:link w:val="Char0"/>
    <w:uiPriority w:val="99"/>
    <w:unhideWhenUsed/>
    <w:rsid w:val="00D71221"/>
    <w:pPr>
      <w:tabs>
        <w:tab w:val="center" w:pos="4153"/>
        <w:tab w:val="right" w:pos="8306"/>
      </w:tabs>
      <w:snapToGrid w:val="0"/>
      <w:jc w:val="left"/>
    </w:pPr>
    <w:rPr>
      <w:sz w:val="18"/>
      <w:szCs w:val="18"/>
    </w:rPr>
  </w:style>
  <w:style w:type="character" w:customStyle="1" w:styleId="Char0">
    <w:name w:val="页脚 Char"/>
    <w:basedOn w:val="a0"/>
    <w:link w:val="a5"/>
    <w:uiPriority w:val="99"/>
    <w:rsid w:val="00D71221"/>
    <w:rPr>
      <w:sz w:val="18"/>
      <w:szCs w:val="18"/>
    </w:rPr>
  </w:style>
  <w:style w:type="character" w:customStyle="1" w:styleId="1Char">
    <w:name w:val="标题 1 Char"/>
    <w:basedOn w:val="a0"/>
    <w:link w:val="1"/>
    <w:rsid w:val="003C5347"/>
    <w:rPr>
      <w:rFonts w:ascii="Arial Unicode MS" w:eastAsia="Arial Unicode MS" w:hAnsi="Arial Unicode MS" w:cs="Times New Roman"/>
      <w:b/>
      <w:bCs/>
      <w:color w:val="0000FF"/>
      <w:kern w:val="44"/>
      <w:sz w:val="28"/>
      <w:szCs w:val="28"/>
    </w:rPr>
  </w:style>
  <w:style w:type="character" w:customStyle="1" w:styleId="2Char">
    <w:name w:val="标题 2 Char"/>
    <w:basedOn w:val="a0"/>
    <w:link w:val="2"/>
    <w:rsid w:val="003C5347"/>
    <w:rPr>
      <w:rFonts w:ascii="Arial Unicode MS" w:eastAsia="Arial Unicode MS" w:hAnsi="Arial Unicode MS" w:cs="Times New Roman"/>
      <w:b/>
      <w:sz w:val="24"/>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8</Pages>
  <Words>491</Words>
  <Characters>2804</Characters>
  <Application>Microsoft Office Word</Application>
  <DocSecurity>0</DocSecurity>
  <Lines>23</Lines>
  <Paragraphs>6</Paragraphs>
  <ScaleCrop>false</ScaleCrop>
  <Company/>
  <LinksUpToDate>false</LinksUpToDate>
  <CharactersWithSpaces>3289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tek</dc:creator>
  <cp:lastModifiedBy>tek</cp:lastModifiedBy>
  <cp:revision>46</cp:revision>
  <dcterms:created xsi:type="dcterms:W3CDTF">2021-04-02T02:10:00Z</dcterms:created>
  <dcterms:modified xsi:type="dcterms:W3CDTF">2021-04-02T05:11:00Z</dcterms:modified>
</cp:coreProperties>
</file>